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5FE2E8AC" w:rsidR="0028798F" w:rsidRPr="004616C2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4616C2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4616C2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7B8F3DD4" w14:textId="77777777" w:rsidR="00AC2BB3" w:rsidRPr="004616C2" w:rsidRDefault="008532F2" w:rsidP="0028798F">
      <w:pPr>
        <w:widowControl/>
        <w:adjustRightInd w:val="0"/>
        <w:ind w:right="517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4616C2">
        <w:rPr>
          <w:b/>
          <w:color w:val="632423" w:themeColor="accent2" w:themeShade="80"/>
          <w:sz w:val="40"/>
          <w:szCs w:val="40"/>
        </w:rPr>
        <w:t>«</w:t>
      </w:r>
      <w:r w:rsidR="00AC2BB3" w:rsidRPr="004616C2">
        <w:rPr>
          <w:b/>
          <w:bCs/>
          <w:color w:val="632423" w:themeColor="accent2" w:themeShade="80"/>
          <w:sz w:val="28"/>
          <w:szCs w:val="28"/>
        </w:rPr>
        <w:t xml:space="preserve">ІСТОРІЯ УКРАЇНСЬКОЇ ЛІТЕРАТУРИ </w:t>
      </w:r>
    </w:p>
    <w:p w14:paraId="2945A587" w14:textId="64D1B538" w:rsidR="0028798F" w:rsidRPr="004616C2" w:rsidRDefault="00AC2BB3" w:rsidP="00AC2BB3">
      <w:pPr>
        <w:widowControl/>
        <w:adjustRightInd w:val="0"/>
        <w:ind w:right="517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4616C2">
        <w:rPr>
          <w:b/>
          <w:bCs/>
          <w:color w:val="632423" w:themeColor="accent2" w:themeShade="80"/>
          <w:sz w:val="28"/>
          <w:szCs w:val="28"/>
        </w:rPr>
        <w:t>(КІНЕЦЬ ХІХ – ПОЧ. ХХ СТ.)</w:t>
      </w:r>
      <w:r w:rsidR="008532F2" w:rsidRPr="004616C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4616C2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202EE285" w:rsidR="0028798F" w:rsidRPr="004616C2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4616C2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4616C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 w:rsidRPr="004616C2">
        <w:rPr>
          <w:rFonts w:eastAsiaTheme="minorHAnsi"/>
          <w:i/>
          <w:iCs/>
          <w:color w:val="000000"/>
          <w:sz w:val="28"/>
          <w:szCs w:val="28"/>
        </w:rPr>
        <w:t>–</w:t>
      </w:r>
      <w:r w:rsidRPr="004616C2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Pr="004616C2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обов’язкова</w:t>
      </w:r>
      <w:r w:rsidRPr="004616C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4616C2">
        <w:rPr>
          <w:rFonts w:eastAsiaTheme="minorHAnsi"/>
          <w:color w:val="000000"/>
          <w:sz w:val="28"/>
          <w:szCs w:val="28"/>
        </w:rPr>
        <w:t xml:space="preserve"> (</w:t>
      </w:r>
      <w:r w:rsidR="003E7D38" w:rsidRPr="004616C2">
        <w:rPr>
          <w:rFonts w:eastAsiaTheme="minorHAnsi"/>
          <w:color w:val="000000"/>
          <w:sz w:val="28"/>
          <w:szCs w:val="28"/>
        </w:rPr>
        <w:t>4,5</w:t>
      </w:r>
      <w:r w:rsidR="00DA68D4" w:rsidRPr="004616C2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3E7D38" w:rsidRPr="004616C2">
        <w:rPr>
          <w:rFonts w:eastAsiaTheme="minorHAnsi"/>
          <w:i/>
          <w:color w:val="000000" w:themeColor="text1"/>
          <w:sz w:val="28"/>
          <w:szCs w:val="28"/>
        </w:rPr>
        <w:t>ів</w:t>
      </w:r>
      <w:r w:rsidRPr="004616C2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Pr="004616C2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08"/>
        <w:gridCol w:w="8125"/>
      </w:tblGrid>
      <w:tr w:rsidR="00CA1254" w:rsidRPr="004616C2" w14:paraId="775D8096" w14:textId="77777777" w:rsidTr="00371D03">
        <w:tc>
          <w:tcPr>
            <w:tcW w:w="4510" w:type="dxa"/>
          </w:tcPr>
          <w:p w14:paraId="021AE7BF" w14:textId="360A98C2" w:rsidR="00CA1254" w:rsidRPr="004616C2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616C2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650C4A2E" w:rsidR="00CA1254" w:rsidRPr="004616C2" w:rsidRDefault="00D033D1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4616C2">
              <w:rPr>
                <w:rFonts w:eastAsiaTheme="majorEastAsia"/>
                <w:bCs/>
                <w:color w:val="000000" w:themeColor="text1"/>
                <w:kern w:val="24"/>
                <w:sz w:val="28"/>
                <w:szCs w:val="28"/>
              </w:rPr>
              <w:t>Українська мова та література</w:t>
            </w:r>
          </w:p>
        </w:tc>
      </w:tr>
      <w:tr w:rsidR="00CA1254" w:rsidRPr="004616C2" w14:paraId="5D75F4A8" w14:textId="77777777" w:rsidTr="00371D03">
        <w:tc>
          <w:tcPr>
            <w:tcW w:w="4510" w:type="dxa"/>
          </w:tcPr>
          <w:p w14:paraId="591AF7D9" w14:textId="370F9C7B" w:rsidR="00CA1254" w:rsidRPr="004616C2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616C2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627F4DC0" w:rsidR="00CA1254" w:rsidRPr="004616C2" w:rsidRDefault="00D033D1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4616C2">
              <w:rPr>
                <w:bCs/>
                <w:color w:val="000000" w:themeColor="text1"/>
                <w:kern w:val="24"/>
                <w:sz w:val="28"/>
                <w:szCs w:val="28"/>
              </w:rPr>
              <w:t>0</w:t>
            </w:r>
            <w:r w:rsidR="00814444" w:rsidRPr="004616C2">
              <w:rPr>
                <w:bCs/>
                <w:color w:val="000000" w:themeColor="text1"/>
                <w:kern w:val="24"/>
                <w:sz w:val="28"/>
                <w:szCs w:val="28"/>
              </w:rPr>
              <w:t>35 Філологія</w:t>
            </w:r>
            <w:r w:rsidRPr="004616C2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(українська мова </w:t>
            </w:r>
            <w:r w:rsidR="0007643D" w:rsidRPr="004616C2">
              <w:rPr>
                <w:bCs/>
                <w:color w:val="000000" w:themeColor="text1"/>
                <w:kern w:val="24"/>
                <w:sz w:val="28"/>
                <w:szCs w:val="28"/>
              </w:rPr>
              <w:t>та</w:t>
            </w:r>
            <w:r w:rsidRPr="004616C2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література)</w:t>
            </w:r>
            <w:r w:rsidRPr="004616C2">
              <w:rPr>
                <w:color w:val="000000" w:themeColor="text1"/>
                <w:kern w:val="24"/>
                <w:sz w:val="28"/>
                <w:szCs w:val="28"/>
              </w:rPr>
              <w:br/>
            </w:r>
          </w:p>
        </w:tc>
      </w:tr>
      <w:tr w:rsidR="00CA1254" w:rsidRPr="004616C2" w14:paraId="09DFACB9" w14:textId="77777777" w:rsidTr="00371D03">
        <w:tc>
          <w:tcPr>
            <w:tcW w:w="4510" w:type="dxa"/>
          </w:tcPr>
          <w:p w14:paraId="1137B344" w14:textId="0BA83CD2" w:rsidR="00CA1254" w:rsidRPr="004616C2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616C2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7CFAD4EF" w:rsidR="00CA1254" w:rsidRPr="004616C2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4616C2">
              <w:rPr>
                <w:bCs/>
                <w:sz w:val="28"/>
                <w:szCs w:val="28"/>
              </w:rPr>
              <w:t>0</w:t>
            </w:r>
            <w:r w:rsidR="00814444" w:rsidRPr="004616C2">
              <w:rPr>
                <w:bCs/>
                <w:sz w:val="28"/>
                <w:szCs w:val="28"/>
              </w:rPr>
              <w:t>3 Гуманітарні науки</w:t>
            </w:r>
          </w:p>
        </w:tc>
      </w:tr>
      <w:tr w:rsidR="00CA1254" w:rsidRPr="004616C2" w14:paraId="1EB02EFA" w14:textId="77777777" w:rsidTr="00371D03">
        <w:tc>
          <w:tcPr>
            <w:tcW w:w="4510" w:type="dxa"/>
          </w:tcPr>
          <w:p w14:paraId="64F1E0AA" w14:textId="01D8DCD3" w:rsidR="00CA1254" w:rsidRPr="004616C2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616C2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2E9B931A" w:rsidR="00CA1254" w:rsidRPr="004616C2" w:rsidRDefault="00D033D1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4616C2">
              <w:rPr>
                <w:bCs/>
                <w:sz w:val="28"/>
                <w:szCs w:val="28"/>
              </w:rPr>
              <w:t>Перший (бакалаврський)</w:t>
            </w:r>
          </w:p>
        </w:tc>
      </w:tr>
      <w:tr w:rsidR="00CA1254" w:rsidRPr="004616C2" w14:paraId="4B64EC07" w14:textId="77777777" w:rsidTr="00371D03">
        <w:tc>
          <w:tcPr>
            <w:tcW w:w="4510" w:type="dxa"/>
          </w:tcPr>
          <w:p w14:paraId="6806F952" w14:textId="4FC0D5A8" w:rsidR="00CA1254" w:rsidRPr="004616C2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616C2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4616C2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4616C2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RPr="004616C2" w14:paraId="5BCB2028" w14:textId="77777777" w:rsidTr="00371D03">
        <w:tc>
          <w:tcPr>
            <w:tcW w:w="4510" w:type="dxa"/>
          </w:tcPr>
          <w:p w14:paraId="79BFA0E1" w14:textId="40E9181F" w:rsidR="00371D03" w:rsidRPr="004616C2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4616C2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4616C2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4616C2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4616C2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366FA69A" w14:textId="77777777" w:rsidR="00D033D1" w:rsidRPr="004616C2" w:rsidRDefault="00D033D1" w:rsidP="00D033D1">
            <w:pPr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 w:rsidRPr="004616C2">
              <w:rPr>
                <w:b/>
                <w:color w:val="000000" w:themeColor="text1"/>
                <w:kern w:val="24"/>
                <w:sz w:val="28"/>
                <w:szCs w:val="28"/>
              </w:rPr>
              <w:t xml:space="preserve">Кирилюк Світлана Дмитрівна, </w:t>
            </w:r>
            <w:r w:rsidRPr="004616C2">
              <w:rPr>
                <w:color w:val="000000" w:themeColor="text1"/>
                <w:kern w:val="24"/>
                <w:sz w:val="28"/>
                <w:szCs w:val="28"/>
              </w:rPr>
              <w:t>доцент кафедри української літератури Чернівецького національного університету ім. Ю. Федьковича, кандидат філологічних наук, доцент</w:t>
            </w:r>
          </w:p>
          <w:p w14:paraId="478BDDDC" w14:textId="45E7795F" w:rsidR="00371D03" w:rsidRPr="004616C2" w:rsidRDefault="003A568F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hyperlink r:id="rId7" w:history="1">
              <w:r w:rsidR="00D033D1" w:rsidRPr="004616C2">
                <w:rPr>
                  <w:rStyle w:val="a6"/>
                  <w:b/>
                  <w:bCs/>
                  <w:kern w:val="24"/>
                  <w:sz w:val="28"/>
                  <w:szCs w:val="28"/>
                </w:rPr>
                <w:t>https://scholar.google.com.ua/citations?hl=uk&amp;user=YEbk0YQAAAAJ</w:t>
              </w:r>
            </w:hyperlink>
          </w:p>
        </w:tc>
      </w:tr>
      <w:tr w:rsidR="00371D03" w:rsidRPr="004616C2" w14:paraId="1FADC90B" w14:textId="77777777" w:rsidTr="00371D03">
        <w:tc>
          <w:tcPr>
            <w:tcW w:w="4510" w:type="dxa"/>
          </w:tcPr>
          <w:p w14:paraId="44AE8A02" w14:textId="1B35DBED" w:rsidR="00371D03" w:rsidRPr="004616C2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4616C2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4616C2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4616C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14:paraId="76F13C93" w14:textId="4A91BF98" w:rsidR="00371D03" w:rsidRPr="004616C2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4616C2">
              <w:rPr>
                <w:sz w:val="28"/>
                <w:szCs w:val="28"/>
              </w:rPr>
              <w:t>+38</w:t>
            </w:r>
            <w:r w:rsidR="00D033D1" w:rsidRPr="004616C2">
              <w:rPr>
                <w:sz w:val="28"/>
                <w:szCs w:val="28"/>
              </w:rPr>
              <w:t>0 (95) 831 97 48</w:t>
            </w:r>
          </w:p>
        </w:tc>
      </w:tr>
      <w:tr w:rsidR="00371D03" w:rsidRPr="004616C2" w14:paraId="46CC40B9" w14:textId="77777777" w:rsidTr="00371D03">
        <w:tc>
          <w:tcPr>
            <w:tcW w:w="4510" w:type="dxa"/>
          </w:tcPr>
          <w:p w14:paraId="7E6A0C3F" w14:textId="1C7B7626" w:rsidR="00371D03" w:rsidRPr="004616C2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4616C2">
              <w:rPr>
                <w:b/>
                <w:bCs/>
                <w:sz w:val="28"/>
                <w:szCs w:val="28"/>
              </w:rPr>
              <w:t>E-</w:t>
            </w:r>
            <w:proofErr w:type="spellStart"/>
            <w:r w:rsidRPr="004616C2">
              <w:rPr>
                <w:b/>
                <w:bCs/>
                <w:sz w:val="28"/>
                <w:szCs w:val="28"/>
              </w:rPr>
              <w:t>mail</w:t>
            </w:r>
            <w:proofErr w:type="spellEnd"/>
            <w:r w:rsidRPr="004616C2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390" w:type="dxa"/>
          </w:tcPr>
          <w:p w14:paraId="4564CAFE" w14:textId="66FD66B6" w:rsidR="00371D03" w:rsidRPr="004616C2" w:rsidRDefault="00D033D1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4616C2">
              <w:rPr>
                <w:bCs/>
                <w:sz w:val="28"/>
                <w:szCs w:val="28"/>
              </w:rPr>
              <w:t>s.kyryliuk</w:t>
            </w:r>
            <w:r w:rsidR="00371D03" w:rsidRPr="004616C2">
              <w:rPr>
                <w:bCs/>
                <w:sz w:val="28"/>
                <w:szCs w:val="28"/>
              </w:rPr>
              <w:t>@chnu.edu.ua</w:t>
            </w:r>
          </w:p>
        </w:tc>
      </w:tr>
      <w:tr w:rsidR="00371D03" w:rsidRPr="004616C2" w14:paraId="5E2E4CEE" w14:textId="77777777" w:rsidTr="00371D03">
        <w:tc>
          <w:tcPr>
            <w:tcW w:w="4510" w:type="dxa"/>
          </w:tcPr>
          <w:p w14:paraId="1B476119" w14:textId="474F55C2" w:rsidR="00371D03" w:rsidRPr="004616C2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4616C2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proofErr w:type="spellStart"/>
            <w:r w:rsidRPr="004616C2">
              <w:rPr>
                <w:b/>
                <w:bCs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5390" w:type="dxa"/>
          </w:tcPr>
          <w:p w14:paraId="1C64B2DB" w14:textId="446386D1" w:rsidR="00371D03" w:rsidRPr="004616C2" w:rsidRDefault="003A568F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8" w:history="1">
              <w:r w:rsidR="00D033D1" w:rsidRPr="004616C2">
                <w:rPr>
                  <w:rStyle w:val="a6"/>
                  <w:bCs/>
                  <w:kern w:val="24"/>
                  <w:sz w:val="28"/>
                  <w:szCs w:val="28"/>
                </w:rPr>
                <w:t>https://moodle.chnu.edu.ua/course/view.php?id=3019</w:t>
              </w:r>
            </w:hyperlink>
          </w:p>
        </w:tc>
      </w:tr>
      <w:tr w:rsidR="00371D03" w:rsidRPr="004616C2" w14:paraId="5D16B02E" w14:textId="77777777" w:rsidTr="00371D03">
        <w:tc>
          <w:tcPr>
            <w:tcW w:w="4510" w:type="dxa"/>
          </w:tcPr>
          <w:p w14:paraId="21B97874" w14:textId="2C5A506C" w:rsidR="00371D03" w:rsidRPr="004616C2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4616C2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75DDDA53" w:rsidR="00371D03" w:rsidRPr="004616C2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4616C2">
              <w:rPr>
                <w:bCs/>
                <w:sz w:val="28"/>
                <w:szCs w:val="28"/>
              </w:rPr>
              <w:t>середа з 13.00 до 15.00</w:t>
            </w:r>
          </w:p>
        </w:tc>
      </w:tr>
    </w:tbl>
    <w:p w14:paraId="288DCAC0" w14:textId="77777777" w:rsidR="00E710F2" w:rsidRPr="004616C2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Pr="004616C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616C2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616C2">
        <w:rPr>
          <w:color w:val="632423" w:themeColor="accent2" w:themeShade="80"/>
          <w:sz w:val="28"/>
          <w:szCs w:val="28"/>
        </w:rPr>
        <w:t xml:space="preserve">НАВЧАЛЬНОЇ </w:t>
      </w:r>
      <w:r w:rsidRPr="004616C2">
        <w:rPr>
          <w:color w:val="632423" w:themeColor="accent2" w:themeShade="80"/>
          <w:sz w:val="28"/>
          <w:szCs w:val="28"/>
        </w:rPr>
        <w:t>ДИСЦИПЛІНИ</w:t>
      </w:r>
    </w:p>
    <w:p w14:paraId="16BAA34C" w14:textId="32323000" w:rsidR="00D033D1" w:rsidRPr="004616C2" w:rsidRDefault="00D033D1" w:rsidP="00AC2BB3">
      <w:pPr>
        <w:ind w:firstLine="708"/>
        <w:jc w:val="both"/>
        <w:rPr>
          <w:sz w:val="28"/>
          <w:szCs w:val="28"/>
          <w:shd w:val="clear" w:color="auto" w:fill="FFFFFF"/>
        </w:rPr>
      </w:pPr>
      <w:r w:rsidRPr="004616C2">
        <w:rPr>
          <w:rStyle w:val="apple-style-span"/>
          <w:color w:val="000000"/>
          <w:sz w:val="28"/>
          <w:szCs w:val="28"/>
          <w:shd w:val="clear" w:color="auto" w:fill="FFFFFF"/>
        </w:rPr>
        <w:t xml:space="preserve">Курс </w:t>
      </w:r>
      <w:r w:rsidR="00AC2BB3" w:rsidRPr="004616C2">
        <w:rPr>
          <w:rStyle w:val="apple-style-span"/>
          <w:color w:val="000000"/>
          <w:sz w:val="28"/>
          <w:szCs w:val="28"/>
          <w:shd w:val="clear" w:color="auto" w:fill="FFFFFF"/>
        </w:rPr>
        <w:t>«</w:t>
      </w:r>
      <w:r w:rsidRPr="004616C2">
        <w:rPr>
          <w:rStyle w:val="apple-style-span"/>
          <w:color w:val="000000"/>
          <w:sz w:val="28"/>
          <w:szCs w:val="28"/>
          <w:shd w:val="clear" w:color="auto" w:fill="FFFFFF"/>
        </w:rPr>
        <w:t xml:space="preserve">Історія української літератури (кінець ХІХ – </w:t>
      </w:r>
      <w:proofErr w:type="spellStart"/>
      <w:r w:rsidRPr="004616C2">
        <w:rPr>
          <w:rStyle w:val="apple-style-span"/>
          <w:color w:val="000000"/>
          <w:sz w:val="28"/>
          <w:szCs w:val="28"/>
          <w:shd w:val="clear" w:color="auto" w:fill="FFFFFF"/>
        </w:rPr>
        <w:t>поч</w:t>
      </w:r>
      <w:proofErr w:type="spellEnd"/>
      <w:r w:rsidRPr="004616C2">
        <w:rPr>
          <w:rStyle w:val="apple-style-span"/>
          <w:color w:val="000000"/>
          <w:sz w:val="28"/>
          <w:szCs w:val="28"/>
          <w:shd w:val="clear" w:color="auto" w:fill="FFFFFF"/>
        </w:rPr>
        <w:t>. ХХ ст</w:t>
      </w:r>
      <w:r w:rsidR="00D96B60" w:rsidRPr="004616C2">
        <w:rPr>
          <w:rStyle w:val="apple-style-span"/>
          <w:color w:val="000000"/>
          <w:sz w:val="28"/>
          <w:szCs w:val="28"/>
          <w:shd w:val="clear" w:color="auto" w:fill="FFFFFF"/>
        </w:rPr>
        <w:t>.</w:t>
      </w:r>
      <w:r w:rsidRPr="004616C2">
        <w:rPr>
          <w:rStyle w:val="apple-style-span"/>
          <w:color w:val="000000"/>
          <w:sz w:val="28"/>
          <w:szCs w:val="28"/>
          <w:shd w:val="clear" w:color="auto" w:fill="FFFFFF"/>
        </w:rPr>
        <w:t>)</w:t>
      </w:r>
      <w:r w:rsidR="00D96B60" w:rsidRPr="004616C2">
        <w:rPr>
          <w:rStyle w:val="apple-style-span"/>
          <w:color w:val="000000"/>
          <w:sz w:val="28"/>
          <w:szCs w:val="28"/>
          <w:shd w:val="clear" w:color="auto" w:fill="FFFFFF"/>
        </w:rPr>
        <w:t>»</w:t>
      </w:r>
      <w:r w:rsidRPr="004616C2">
        <w:rPr>
          <w:rStyle w:val="apple-style-span"/>
          <w:color w:val="000000"/>
          <w:sz w:val="28"/>
          <w:szCs w:val="28"/>
          <w:shd w:val="clear" w:color="auto" w:fill="FFFFFF"/>
        </w:rPr>
        <w:t>, яким продовжується вивчення історико-літературних дисциплін, посідає важливе місце в системі навчання на філологічному факультеті університету, зокрема для підготовки фахівців-словесників. Адже йдеться передовсім про ті літературні явища, які продовжують перебувати у стадії осмислення сучасним українським літературознавством, зокрема явища модернізму, залучаються нові методологічні підходи до їх трактування й осягнення в цілісному, контекстуальному вимірі. У зв’язку з цим:</w:t>
      </w:r>
      <w:r w:rsidR="000834B9" w:rsidRPr="004616C2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4616C2">
        <w:rPr>
          <w:rStyle w:val="apple-style-span"/>
          <w:color w:val="000000"/>
          <w:sz w:val="28"/>
          <w:szCs w:val="28"/>
          <w:shd w:val="clear" w:color="auto" w:fill="FFFFFF"/>
        </w:rPr>
        <w:t>1)</w:t>
      </w:r>
      <w:r w:rsidR="00D96B60" w:rsidRPr="004616C2">
        <w:rPr>
          <w:rStyle w:val="apple-style-span"/>
          <w:color w:val="000000"/>
          <w:sz w:val="28"/>
          <w:szCs w:val="28"/>
          <w:shd w:val="clear" w:color="auto" w:fill="FFFFFF"/>
        </w:rPr>
        <w:t> </w:t>
      </w:r>
      <w:r w:rsidRPr="004616C2">
        <w:rPr>
          <w:rStyle w:val="apple-style-span"/>
          <w:color w:val="000000"/>
          <w:sz w:val="28"/>
          <w:szCs w:val="28"/>
          <w:shd w:val="clear" w:color="auto" w:fill="FFFFFF"/>
        </w:rPr>
        <w:t xml:space="preserve">особлива увага приділяється історико-теоретичним та проблемним аспектам розвитку української літератури кінця ХІХ </w:t>
      </w:r>
      <w:r w:rsidR="00D96B60" w:rsidRPr="004616C2">
        <w:rPr>
          <w:rStyle w:val="apple-style-span"/>
          <w:color w:val="000000"/>
          <w:sz w:val="28"/>
          <w:szCs w:val="28"/>
          <w:shd w:val="clear" w:color="auto" w:fill="FFFFFF"/>
        </w:rPr>
        <w:t>–</w:t>
      </w:r>
      <w:r w:rsidRPr="004616C2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початку ХХ</w:t>
      </w:r>
      <w:r w:rsidR="00D96B60" w:rsidRPr="004616C2">
        <w:rPr>
          <w:rStyle w:val="apple-style-span"/>
          <w:color w:val="000000"/>
          <w:sz w:val="28"/>
          <w:szCs w:val="28"/>
          <w:shd w:val="clear" w:color="auto" w:fill="FFFFFF"/>
        </w:rPr>
        <w:t> </w:t>
      </w:r>
      <w:r w:rsidRPr="004616C2">
        <w:rPr>
          <w:rStyle w:val="apple-style-span"/>
          <w:color w:val="000000"/>
          <w:sz w:val="28"/>
          <w:szCs w:val="28"/>
          <w:shd w:val="clear" w:color="auto" w:fill="FFFFFF"/>
        </w:rPr>
        <w:t xml:space="preserve">ст., спираючись на засвоєні з попередніх курсів знання і навички та актуалізацію ключових історико-літературних аспектів розвитку літератури в 70-90-х роках ХІХ століття; 2) окремі питання практичного характеру пропонуються студентам для самостійного опрацювання шляхом написання рефератів-доповідей; 3) зміст теоретичних і методологічних питань, що розглядаються, </w:t>
      </w:r>
      <w:proofErr w:type="spellStart"/>
      <w:r w:rsidRPr="004616C2">
        <w:rPr>
          <w:rStyle w:val="apple-style-span"/>
          <w:color w:val="000000"/>
          <w:sz w:val="28"/>
          <w:szCs w:val="28"/>
          <w:shd w:val="clear" w:color="auto" w:fill="FFFFFF"/>
        </w:rPr>
        <w:t>переглянуто</w:t>
      </w:r>
      <w:proofErr w:type="spellEnd"/>
      <w:r w:rsidRPr="004616C2">
        <w:rPr>
          <w:rStyle w:val="apple-style-span"/>
          <w:color w:val="000000"/>
          <w:sz w:val="28"/>
          <w:szCs w:val="28"/>
          <w:shd w:val="clear" w:color="auto" w:fill="FFFFFF"/>
        </w:rPr>
        <w:t xml:space="preserve"> і поновлено згідно з існуючими в сучасному літературознавстві </w:t>
      </w:r>
      <w:r w:rsidRPr="004616C2">
        <w:rPr>
          <w:rStyle w:val="apple-style-span"/>
          <w:color w:val="000000"/>
          <w:sz w:val="28"/>
          <w:szCs w:val="28"/>
          <w:shd w:val="clear" w:color="auto" w:fill="FFFFFF"/>
        </w:rPr>
        <w:lastRenderedPageBreak/>
        <w:t xml:space="preserve">підходами та методами й принципами викладання української літератури в закладах середньої освіти. У результаті вивчення дисципліни студенти здобувають знання та навики в оцінці літературного процесу кінця ХІХ – початку ХХ ст., це дозволяє їм успішно готуватися до написання й завершення роботи над курсовими </w:t>
      </w:r>
      <w:proofErr w:type="spellStart"/>
      <w:r w:rsidRPr="004616C2">
        <w:rPr>
          <w:rStyle w:val="apple-style-span"/>
          <w:color w:val="000000"/>
          <w:sz w:val="28"/>
          <w:szCs w:val="28"/>
          <w:shd w:val="clear" w:color="auto" w:fill="FFFFFF"/>
        </w:rPr>
        <w:t>проєктами</w:t>
      </w:r>
      <w:proofErr w:type="spellEnd"/>
      <w:r w:rsidRPr="004616C2">
        <w:rPr>
          <w:rStyle w:val="apple-style-span"/>
          <w:color w:val="000000"/>
          <w:sz w:val="28"/>
          <w:szCs w:val="28"/>
          <w:shd w:val="clear" w:color="auto" w:fill="FFFFFF"/>
        </w:rPr>
        <w:t xml:space="preserve">, окрім того, фахові знання дають можливість долучатися до професійної діяльності </w:t>
      </w:r>
      <w:r w:rsidR="004616C2" w:rsidRPr="004616C2">
        <w:rPr>
          <w:rStyle w:val="apple-style-span"/>
          <w:color w:val="000000"/>
          <w:sz w:val="28"/>
          <w:szCs w:val="28"/>
          <w:shd w:val="clear" w:color="auto" w:fill="FFFFFF"/>
        </w:rPr>
        <w:t>як майбутнім науковцям.</w:t>
      </w:r>
    </w:p>
    <w:p w14:paraId="259E5096" w14:textId="0C11121A" w:rsidR="00D033D1" w:rsidRPr="004616C2" w:rsidRDefault="00D033D1" w:rsidP="00AC2BB3">
      <w:pPr>
        <w:ind w:firstLine="708"/>
        <w:jc w:val="both"/>
        <w:rPr>
          <w:sz w:val="28"/>
          <w:szCs w:val="28"/>
          <w:shd w:val="clear" w:color="auto" w:fill="FFFFFF"/>
        </w:rPr>
      </w:pPr>
      <w:r w:rsidRPr="004616C2">
        <w:rPr>
          <w:color w:val="000000" w:themeColor="text1"/>
          <w:kern w:val="24"/>
          <w:sz w:val="28"/>
          <w:szCs w:val="28"/>
        </w:rPr>
        <w:t xml:space="preserve">Мета </w:t>
      </w:r>
      <w:r w:rsidR="00AC2BB3" w:rsidRPr="004616C2">
        <w:rPr>
          <w:color w:val="000000" w:themeColor="text1"/>
          <w:kern w:val="24"/>
          <w:sz w:val="28"/>
          <w:szCs w:val="28"/>
        </w:rPr>
        <w:t>навчальної дисципліни</w:t>
      </w:r>
      <w:r w:rsidRPr="004616C2">
        <w:rPr>
          <w:color w:val="000000" w:themeColor="text1"/>
          <w:kern w:val="24"/>
          <w:sz w:val="28"/>
          <w:szCs w:val="28"/>
        </w:rPr>
        <w:t>, присвячено</w:t>
      </w:r>
      <w:r w:rsidR="00AC2BB3" w:rsidRPr="004616C2">
        <w:rPr>
          <w:color w:val="000000" w:themeColor="text1"/>
          <w:kern w:val="24"/>
          <w:sz w:val="28"/>
          <w:szCs w:val="28"/>
        </w:rPr>
        <w:t>ї</w:t>
      </w:r>
      <w:r w:rsidRPr="004616C2">
        <w:rPr>
          <w:color w:val="000000" w:themeColor="text1"/>
          <w:kern w:val="24"/>
          <w:sz w:val="28"/>
          <w:szCs w:val="28"/>
        </w:rPr>
        <w:t xml:space="preserve"> проблемам розвитку літературного процесу зламу ХІХ – ХХ ст., полягає у </w:t>
      </w:r>
      <w:r w:rsidRPr="004616C2">
        <w:rPr>
          <w:rStyle w:val="apple-style-span"/>
          <w:color w:val="000000"/>
          <w:sz w:val="28"/>
          <w:szCs w:val="28"/>
          <w:shd w:val="clear" w:color="auto" w:fill="FFFFFF"/>
        </w:rPr>
        <w:t>формуванні в студентів систематизованих знань про процеси і явища, притаманні українській</w:t>
      </w:r>
      <w:r w:rsidR="00D96B60" w:rsidRPr="004616C2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4616C2">
        <w:rPr>
          <w:rStyle w:val="apple-style-span"/>
          <w:color w:val="000000"/>
          <w:sz w:val="28"/>
          <w:szCs w:val="28"/>
          <w:shd w:val="clear" w:color="auto" w:fill="FFFFFF"/>
        </w:rPr>
        <w:t>літературі кінця ХІХ – початку ХХ століть, а також сприяє формуванню професійних навиків для майбутньої фахової реалізації.</w:t>
      </w:r>
      <w:r w:rsidR="00D96B60" w:rsidRPr="004616C2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4616C2">
        <w:rPr>
          <w:sz w:val="28"/>
          <w:szCs w:val="28"/>
          <w:shd w:val="clear" w:color="auto" w:fill="FFFFFF"/>
        </w:rPr>
        <w:t>Тому о</w:t>
      </w:r>
      <w:r w:rsidRPr="004616C2">
        <w:rPr>
          <w:sz w:val="28"/>
          <w:szCs w:val="28"/>
        </w:rPr>
        <w:t xml:space="preserve">сновними завданнями курсу є такі: ознайомити студентів із тенденціями та рисами розвитку української літератури кінця ХІХ – початку ХХ століть; навчити аналізувати художній твір з погляду найновіших літературознавчих підходів та </w:t>
      </w:r>
      <w:proofErr w:type="spellStart"/>
      <w:r w:rsidRPr="004616C2">
        <w:rPr>
          <w:sz w:val="28"/>
          <w:szCs w:val="28"/>
        </w:rPr>
        <w:t>методик</w:t>
      </w:r>
      <w:proofErr w:type="spellEnd"/>
      <w:r w:rsidRPr="004616C2">
        <w:rPr>
          <w:sz w:val="28"/>
          <w:szCs w:val="28"/>
        </w:rPr>
        <w:t xml:space="preserve"> в оцінці твору та визначати роль і місце окремого автора в літературному процесі, особливості його творчого світу; розвивати уміння та навики аналізу художнього тексту</w:t>
      </w:r>
      <w:r w:rsidR="00814444" w:rsidRPr="004616C2">
        <w:rPr>
          <w:sz w:val="28"/>
          <w:szCs w:val="28"/>
        </w:rPr>
        <w:t>.</w:t>
      </w:r>
    </w:p>
    <w:p w14:paraId="2FF6A32A" w14:textId="77777777" w:rsidR="00C815BE" w:rsidRPr="004616C2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Pr="004616C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616C2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4616C2" w14:paraId="771CD236" w14:textId="77777777" w:rsidTr="005A633E">
        <w:tc>
          <w:tcPr>
            <w:tcW w:w="10141" w:type="dxa"/>
            <w:gridSpan w:val="2"/>
          </w:tcPr>
          <w:p w14:paraId="025CEFE6" w14:textId="77777777" w:rsidR="00D96B60" w:rsidRPr="004616C2" w:rsidRDefault="00F547E8" w:rsidP="00D96B6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616C2">
              <w:rPr>
                <w:b/>
                <w:caps/>
                <w:sz w:val="28"/>
                <w:szCs w:val="28"/>
              </w:rPr>
              <w:t xml:space="preserve">МОДУЛЬ 1. </w:t>
            </w:r>
            <w:r w:rsidR="00D96B60" w:rsidRPr="004616C2">
              <w:rPr>
                <w:b/>
                <w:sz w:val="28"/>
                <w:szCs w:val="28"/>
                <w:lang w:eastAsia="ru-RU"/>
              </w:rPr>
              <w:t xml:space="preserve">СУСПІЛЬНО-ІСТОРИЧНІ УМОВИ РОЗВИТКУ УКРАЇНСЬКОЇ ЛІТЕРАТУРИ КІНЦЯ ХІХ – ПОЧАТКУ ХХ СТ. КУЛЬТУРНО-МИСТЕЦЬКЕ ЖИТТЯ В УКРАЇНІ </w:t>
            </w:r>
          </w:p>
          <w:p w14:paraId="160C7623" w14:textId="0E162382" w:rsidR="00F547E8" w:rsidRPr="004616C2" w:rsidRDefault="00D96B60" w:rsidP="00D96B6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4616C2">
              <w:rPr>
                <w:b/>
                <w:sz w:val="28"/>
                <w:szCs w:val="28"/>
                <w:lang w:eastAsia="ru-RU"/>
              </w:rPr>
              <w:t>НА ЗЛАМІ ХІХ – ХХ СТ.</w:t>
            </w:r>
          </w:p>
        </w:tc>
      </w:tr>
      <w:tr w:rsidR="00F547E8" w:rsidRPr="004616C2" w14:paraId="50E6B1C3" w14:textId="77777777" w:rsidTr="00371D03">
        <w:tc>
          <w:tcPr>
            <w:tcW w:w="1242" w:type="dxa"/>
          </w:tcPr>
          <w:p w14:paraId="6BDCF995" w14:textId="2AB3C0B5" w:rsidR="00F547E8" w:rsidRPr="004616C2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616C2">
              <w:rPr>
                <w:b/>
                <w:sz w:val="28"/>
                <w:szCs w:val="28"/>
              </w:rPr>
              <w:t>Тема</w:t>
            </w:r>
            <w:r w:rsidRPr="004616C2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71C77A4A" w:rsidR="00F547E8" w:rsidRPr="004616C2" w:rsidRDefault="00D96B60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4616C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Суспільно-історичні умови розвитку української літератури на зламі ХІХ</w:t>
            </w:r>
            <w:r w:rsidR="00DB36E7" w:rsidRPr="004616C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r w:rsidRPr="004616C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ХХ століть.</w:t>
            </w:r>
            <w:r w:rsidRPr="004616C2"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F547E8" w:rsidRPr="004616C2" w14:paraId="7DE1658A" w14:textId="77777777" w:rsidTr="00371D03">
        <w:tc>
          <w:tcPr>
            <w:tcW w:w="1242" w:type="dxa"/>
          </w:tcPr>
          <w:p w14:paraId="736616EA" w14:textId="7C3B7FAE" w:rsidR="00F547E8" w:rsidRPr="004616C2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4616C2">
              <w:rPr>
                <w:b/>
                <w:sz w:val="28"/>
                <w:szCs w:val="28"/>
              </w:rPr>
              <w:t>Тема</w:t>
            </w:r>
            <w:r w:rsidRPr="004616C2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5477FA19" w:rsidR="00F547E8" w:rsidRPr="004616C2" w:rsidRDefault="00DB36E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616C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Культурно-мистецьке життя в Україні на зламі ХІХ – ХХ століть.</w:t>
            </w:r>
          </w:p>
        </w:tc>
      </w:tr>
      <w:tr w:rsidR="00DB36E7" w:rsidRPr="004616C2" w14:paraId="5E893627" w14:textId="77777777" w:rsidTr="00371D03">
        <w:tc>
          <w:tcPr>
            <w:tcW w:w="1242" w:type="dxa"/>
          </w:tcPr>
          <w:p w14:paraId="6F34ECCB" w14:textId="1DEE3E1B" w:rsidR="00DB36E7" w:rsidRPr="004616C2" w:rsidRDefault="00DB36E7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616C2">
              <w:rPr>
                <w:b/>
                <w:sz w:val="28"/>
                <w:szCs w:val="28"/>
              </w:rPr>
              <w:t>Тема 3</w:t>
            </w:r>
          </w:p>
        </w:tc>
        <w:tc>
          <w:tcPr>
            <w:tcW w:w="8899" w:type="dxa"/>
          </w:tcPr>
          <w:p w14:paraId="5C6D0C99" w14:textId="730F58DA" w:rsidR="00DB36E7" w:rsidRPr="004616C2" w:rsidRDefault="00DB36E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616C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Ранній модернізм як естетичне явище в українській літературі кінця ХІХ – початку ХХ століть.</w:t>
            </w:r>
          </w:p>
        </w:tc>
      </w:tr>
      <w:tr w:rsidR="00F547E8" w:rsidRPr="004616C2" w14:paraId="1FF3E6D8" w14:textId="77777777" w:rsidTr="006C698F">
        <w:tc>
          <w:tcPr>
            <w:tcW w:w="10141" w:type="dxa"/>
            <w:gridSpan w:val="2"/>
          </w:tcPr>
          <w:p w14:paraId="0626F78F" w14:textId="3F272C36" w:rsidR="00F547E8" w:rsidRPr="004616C2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 w:rsidRPr="004616C2">
              <w:rPr>
                <w:b/>
                <w:caps/>
                <w:sz w:val="28"/>
                <w:szCs w:val="28"/>
              </w:rPr>
              <w:t xml:space="preserve">МОДУЛЬ </w:t>
            </w:r>
            <w:r w:rsidR="00DB36E7" w:rsidRPr="004616C2">
              <w:rPr>
                <w:b/>
                <w:caps/>
                <w:sz w:val="28"/>
                <w:szCs w:val="28"/>
              </w:rPr>
              <w:t>2</w:t>
            </w:r>
            <w:r w:rsidRPr="004616C2">
              <w:rPr>
                <w:b/>
                <w:caps/>
                <w:sz w:val="28"/>
                <w:szCs w:val="28"/>
              </w:rPr>
              <w:t xml:space="preserve">. </w:t>
            </w:r>
            <w:r w:rsidR="00DB36E7" w:rsidRPr="004616C2"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УКРАЇНСЬКА ПОЕЗІЯ НА ЗЛАМІ ХІХ – ХХ СТОЛІТЬ: ІДЕЙНО-ТЕМАТИЧНІ, ЖАНРОВІ ТА СТИЛЬОВІ ОСОБЛИВОСТІ</w:t>
            </w:r>
          </w:p>
        </w:tc>
      </w:tr>
      <w:tr w:rsidR="00F547E8" w:rsidRPr="004616C2" w14:paraId="2E231211" w14:textId="77777777" w:rsidTr="00371D03">
        <w:tc>
          <w:tcPr>
            <w:tcW w:w="1242" w:type="dxa"/>
          </w:tcPr>
          <w:p w14:paraId="7A4524AE" w14:textId="5A6A97F2" w:rsidR="00F547E8" w:rsidRPr="004616C2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616C2">
              <w:rPr>
                <w:b/>
                <w:sz w:val="28"/>
                <w:szCs w:val="28"/>
              </w:rPr>
              <w:t>Тема</w:t>
            </w:r>
            <w:r w:rsidRPr="004616C2">
              <w:rPr>
                <w:b/>
                <w:caps/>
                <w:sz w:val="28"/>
                <w:szCs w:val="28"/>
              </w:rPr>
              <w:t xml:space="preserve"> </w:t>
            </w:r>
            <w:r w:rsidR="00DB36E7" w:rsidRPr="004616C2">
              <w:rPr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8899" w:type="dxa"/>
          </w:tcPr>
          <w:p w14:paraId="499D2F0E" w14:textId="490185EB" w:rsidR="00F547E8" w:rsidRPr="004616C2" w:rsidRDefault="00DB36E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616C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Українська поезія кінця ХІХ – початку ХХ ст.: між традицією і модерном. Поетична творчість Івана Франка на зламі ХІХ – ХХ століть.</w:t>
            </w:r>
          </w:p>
        </w:tc>
      </w:tr>
      <w:tr w:rsidR="00F547E8" w:rsidRPr="004616C2" w14:paraId="17AFFA4A" w14:textId="77777777" w:rsidTr="00371D03">
        <w:tc>
          <w:tcPr>
            <w:tcW w:w="1242" w:type="dxa"/>
          </w:tcPr>
          <w:p w14:paraId="0DAEFAAA" w14:textId="202CE242" w:rsidR="00F547E8" w:rsidRPr="004616C2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616C2">
              <w:rPr>
                <w:b/>
                <w:sz w:val="28"/>
                <w:szCs w:val="28"/>
              </w:rPr>
              <w:t>Тема</w:t>
            </w:r>
            <w:r w:rsidRPr="004616C2">
              <w:rPr>
                <w:b/>
                <w:caps/>
                <w:sz w:val="28"/>
                <w:szCs w:val="28"/>
              </w:rPr>
              <w:t xml:space="preserve"> </w:t>
            </w:r>
            <w:r w:rsidR="00DB36E7" w:rsidRPr="004616C2"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0CD30D40" w14:textId="0351EA84" w:rsidR="00F547E8" w:rsidRPr="004616C2" w:rsidRDefault="00DB36E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616C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Українська поезія кінця ХІХ – початку ХХ ст.: між традицією і модерном. Поетична творчість Лесі Українки.</w:t>
            </w:r>
          </w:p>
        </w:tc>
      </w:tr>
      <w:tr w:rsidR="00F547E8" w:rsidRPr="004616C2" w14:paraId="49B38862" w14:textId="77777777" w:rsidTr="00371D03">
        <w:tc>
          <w:tcPr>
            <w:tcW w:w="1242" w:type="dxa"/>
          </w:tcPr>
          <w:p w14:paraId="5CF40D5D" w14:textId="553E2DFD" w:rsidR="00F547E8" w:rsidRPr="004616C2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616C2">
              <w:rPr>
                <w:b/>
                <w:sz w:val="28"/>
                <w:szCs w:val="28"/>
              </w:rPr>
              <w:t>Тема</w:t>
            </w:r>
            <w:r w:rsidRPr="004616C2">
              <w:rPr>
                <w:b/>
                <w:caps/>
                <w:sz w:val="28"/>
                <w:szCs w:val="28"/>
              </w:rPr>
              <w:t xml:space="preserve"> </w:t>
            </w:r>
            <w:r w:rsidR="00DB36E7" w:rsidRPr="004616C2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19B18121" w14:textId="7C6A2D6A" w:rsidR="00F547E8" w:rsidRPr="004616C2" w:rsidRDefault="00DB36E7" w:rsidP="00DB36E7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616C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Естетичні пошуки молодого покоління українських поетів початку ХХ століття</w:t>
            </w:r>
            <w:r w:rsidR="00412042" w:rsidRPr="004616C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F547E8" w:rsidRPr="004616C2" w14:paraId="22FAAD7E" w14:textId="77777777" w:rsidTr="00371D03">
        <w:tc>
          <w:tcPr>
            <w:tcW w:w="1242" w:type="dxa"/>
          </w:tcPr>
          <w:p w14:paraId="1AA30BD7" w14:textId="1D173603" w:rsidR="00F547E8" w:rsidRPr="004616C2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899" w:type="dxa"/>
          </w:tcPr>
          <w:p w14:paraId="7C09E748" w14:textId="1EC94AC8" w:rsidR="00F547E8" w:rsidRPr="004616C2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</w:p>
        </w:tc>
      </w:tr>
      <w:tr w:rsidR="00D96B60" w:rsidRPr="004616C2" w14:paraId="4F29545B" w14:textId="77777777" w:rsidTr="006C5BF6">
        <w:tc>
          <w:tcPr>
            <w:tcW w:w="10141" w:type="dxa"/>
            <w:gridSpan w:val="2"/>
          </w:tcPr>
          <w:p w14:paraId="67FC2521" w14:textId="39850540" w:rsidR="00D96B60" w:rsidRPr="004616C2" w:rsidRDefault="00DB36E7" w:rsidP="002D3FD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sz w:val="28"/>
                <w:szCs w:val="28"/>
              </w:rPr>
            </w:pPr>
            <w:r w:rsidRPr="004616C2">
              <w:rPr>
                <w:b/>
                <w:sz w:val="28"/>
                <w:szCs w:val="28"/>
              </w:rPr>
              <w:t xml:space="preserve">МОДУЛЬ 3. </w:t>
            </w:r>
            <w:r w:rsidRPr="004616C2"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УКРАЇНСЬКА ПРОЗА НА ЗЛАМІ ХІХ – ХХ СТОЛІТЬ: ІДЕЙНО-ТЕМАТИЧНІ, ЖАНРОВІ ТА СТИЛЬОВІ ОСОБЛИВОСТІ</w:t>
            </w:r>
          </w:p>
        </w:tc>
      </w:tr>
      <w:tr w:rsidR="00D96B60" w:rsidRPr="004616C2" w14:paraId="2EFC3B7B" w14:textId="77777777" w:rsidTr="00371D03">
        <w:tc>
          <w:tcPr>
            <w:tcW w:w="1242" w:type="dxa"/>
          </w:tcPr>
          <w:p w14:paraId="4B4C596D" w14:textId="288A8A7E" w:rsidR="00D96B60" w:rsidRPr="004616C2" w:rsidRDefault="002D3FD2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616C2">
              <w:rPr>
                <w:b/>
                <w:sz w:val="28"/>
                <w:szCs w:val="28"/>
              </w:rPr>
              <w:t xml:space="preserve">Тема </w:t>
            </w:r>
            <w:r w:rsidR="00414989" w:rsidRPr="004616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4B0F8F60" w14:textId="1DE2C8FD" w:rsidR="00D96B60" w:rsidRPr="004616C2" w:rsidRDefault="002D3FD2" w:rsidP="002D3FD2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616C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Українська проза кінця ХІХ – початку ХХ ст.: між традицією і модерном. Проза Михайла Коцюбинського.</w:t>
            </w:r>
          </w:p>
        </w:tc>
      </w:tr>
      <w:tr w:rsidR="00DB36E7" w:rsidRPr="004616C2" w14:paraId="7B057207" w14:textId="77777777" w:rsidTr="00371D03">
        <w:tc>
          <w:tcPr>
            <w:tcW w:w="1242" w:type="dxa"/>
          </w:tcPr>
          <w:p w14:paraId="307B438A" w14:textId="3D214CB3" w:rsidR="00DB36E7" w:rsidRPr="004616C2" w:rsidRDefault="002D3FD2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616C2">
              <w:rPr>
                <w:b/>
                <w:sz w:val="28"/>
                <w:szCs w:val="28"/>
              </w:rPr>
              <w:t xml:space="preserve">Тема </w:t>
            </w:r>
            <w:r w:rsidR="00414989" w:rsidRPr="004616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99" w:type="dxa"/>
          </w:tcPr>
          <w:p w14:paraId="03DAC6B3" w14:textId="355D355A" w:rsidR="00DB36E7" w:rsidRPr="004616C2" w:rsidRDefault="002D3FD2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4616C2">
              <w:rPr>
                <w:sz w:val="28"/>
                <w:szCs w:val="28"/>
                <w:lang w:eastAsia="ru-RU"/>
              </w:rPr>
              <w:t>Проза Ольги Кобилянської</w:t>
            </w:r>
            <w:r w:rsidR="004616C2" w:rsidRPr="004616C2">
              <w:rPr>
                <w:sz w:val="28"/>
                <w:szCs w:val="28"/>
                <w:lang w:eastAsia="ru-RU"/>
              </w:rPr>
              <w:t>: т</w:t>
            </w:r>
            <w:r w:rsidR="000834B9" w:rsidRPr="004616C2">
              <w:rPr>
                <w:sz w:val="28"/>
                <w:szCs w:val="28"/>
                <w:lang w:eastAsia="ru-RU"/>
              </w:rPr>
              <w:t>ематика, проблематика, образи-персонажі.</w:t>
            </w:r>
          </w:p>
        </w:tc>
      </w:tr>
      <w:tr w:rsidR="00DB36E7" w:rsidRPr="004616C2" w14:paraId="61C33CB8" w14:textId="77777777" w:rsidTr="00371D03">
        <w:tc>
          <w:tcPr>
            <w:tcW w:w="1242" w:type="dxa"/>
          </w:tcPr>
          <w:p w14:paraId="25CCD34D" w14:textId="278CA9B6" w:rsidR="00DB36E7" w:rsidRPr="004616C2" w:rsidRDefault="002D3FD2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616C2">
              <w:rPr>
                <w:b/>
                <w:sz w:val="28"/>
                <w:szCs w:val="28"/>
              </w:rPr>
              <w:t xml:space="preserve">Тема </w:t>
            </w:r>
            <w:r w:rsidR="00414989" w:rsidRPr="004616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99" w:type="dxa"/>
          </w:tcPr>
          <w:p w14:paraId="3DD2F9BA" w14:textId="38DACDD3" w:rsidR="00DB36E7" w:rsidRPr="004616C2" w:rsidRDefault="002D3FD2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4616C2">
              <w:rPr>
                <w:sz w:val="28"/>
                <w:szCs w:val="28"/>
                <w:lang w:eastAsia="ru-RU"/>
              </w:rPr>
              <w:t>Прозова творчість письменників Покутської трійці (Василь Стефаник, Марко Черемшина, Лесь Мартович).</w:t>
            </w:r>
          </w:p>
        </w:tc>
      </w:tr>
      <w:tr w:rsidR="002D3FD2" w:rsidRPr="004616C2" w14:paraId="2C567104" w14:textId="77777777" w:rsidTr="00371D03">
        <w:tc>
          <w:tcPr>
            <w:tcW w:w="1242" w:type="dxa"/>
          </w:tcPr>
          <w:p w14:paraId="1D7AEBE4" w14:textId="56ED344E" w:rsidR="002D3FD2" w:rsidRPr="004616C2" w:rsidRDefault="002D3FD2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616C2">
              <w:rPr>
                <w:b/>
                <w:sz w:val="28"/>
                <w:szCs w:val="28"/>
              </w:rPr>
              <w:t>Тема 1</w:t>
            </w:r>
            <w:r w:rsidR="00414989" w:rsidRPr="004616C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899" w:type="dxa"/>
          </w:tcPr>
          <w:p w14:paraId="0FB84C5E" w14:textId="0B3A6925" w:rsidR="002D3FD2" w:rsidRPr="004616C2" w:rsidRDefault="002D3FD2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  <w:lang w:eastAsia="ru-RU"/>
              </w:rPr>
            </w:pPr>
            <w:r w:rsidRPr="004616C2">
              <w:rPr>
                <w:sz w:val="28"/>
                <w:szCs w:val="28"/>
                <w:lang w:eastAsia="ru-RU"/>
              </w:rPr>
              <w:t>Проза Володимира Винниченка.</w:t>
            </w:r>
          </w:p>
        </w:tc>
      </w:tr>
      <w:tr w:rsidR="00DB36E7" w:rsidRPr="004616C2" w14:paraId="6DCCF357" w14:textId="77777777" w:rsidTr="00371D03">
        <w:tc>
          <w:tcPr>
            <w:tcW w:w="1242" w:type="dxa"/>
          </w:tcPr>
          <w:p w14:paraId="5DBA0261" w14:textId="434C63D2" w:rsidR="00DB36E7" w:rsidRPr="004616C2" w:rsidRDefault="002D3FD2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616C2">
              <w:rPr>
                <w:b/>
                <w:sz w:val="28"/>
                <w:szCs w:val="28"/>
              </w:rPr>
              <w:lastRenderedPageBreak/>
              <w:t>Тема 1</w:t>
            </w:r>
            <w:r w:rsidR="00414989" w:rsidRPr="004616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99" w:type="dxa"/>
          </w:tcPr>
          <w:p w14:paraId="43FA20E6" w14:textId="2F492087" w:rsidR="00DB36E7" w:rsidRPr="004616C2" w:rsidRDefault="002D3FD2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4616C2">
              <w:rPr>
                <w:sz w:val="28"/>
                <w:szCs w:val="28"/>
                <w:lang w:eastAsia="ru-RU"/>
              </w:rPr>
              <w:t xml:space="preserve">Прозова творчість Миколи </w:t>
            </w:r>
            <w:proofErr w:type="spellStart"/>
            <w:r w:rsidRPr="004616C2">
              <w:rPr>
                <w:sz w:val="28"/>
                <w:szCs w:val="28"/>
                <w:lang w:eastAsia="ru-RU"/>
              </w:rPr>
              <w:t>Чернявського</w:t>
            </w:r>
            <w:proofErr w:type="spellEnd"/>
            <w:r w:rsidRPr="004616C2">
              <w:rPr>
                <w:sz w:val="28"/>
                <w:szCs w:val="28"/>
                <w:lang w:eastAsia="ru-RU"/>
              </w:rPr>
              <w:t xml:space="preserve"> та Михайла </w:t>
            </w:r>
            <w:proofErr w:type="spellStart"/>
            <w:r w:rsidRPr="004616C2">
              <w:rPr>
                <w:sz w:val="28"/>
                <w:szCs w:val="28"/>
                <w:lang w:eastAsia="ru-RU"/>
              </w:rPr>
              <w:t>Яцківа</w:t>
            </w:r>
            <w:proofErr w:type="spellEnd"/>
            <w:r w:rsidRPr="004616C2">
              <w:rPr>
                <w:sz w:val="28"/>
                <w:szCs w:val="28"/>
                <w:lang w:eastAsia="ru-RU"/>
              </w:rPr>
              <w:t>: ідейно-тематичні та художньо-стильові особливості.</w:t>
            </w:r>
          </w:p>
        </w:tc>
      </w:tr>
      <w:tr w:rsidR="00DB36E7" w:rsidRPr="004616C2" w14:paraId="17666714" w14:textId="77777777" w:rsidTr="00371D03">
        <w:tc>
          <w:tcPr>
            <w:tcW w:w="1242" w:type="dxa"/>
          </w:tcPr>
          <w:p w14:paraId="1FC3FFD9" w14:textId="2856DDEE" w:rsidR="00DB36E7" w:rsidRPr="004616C2" w:rsidRDefault="002D3FD2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616C2">
              <w:rPr>
                <w:b/>
                <w:sz w:val="28"/>
                <w:szCs w:val="28"/>
              </w:rPr>
              <w:t>Тема 1</w:t>
            </w:r>
            <w:r w:rsidR="00414989" w:rsidRPr="004616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99" w:type="dxa"/>
          </w:tcPr>
          <w:p w14:paraId="3D3AE4C0" w14:textId="1CC9646D" w:rsidR="00DB36E7" w:rsidRPr="004616C2" w:rsidRDefault="002D3FD2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4616C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Прозова творчість Архипа Тесленка та Степана Васильченка.</w:t>
            </w:r>
          </w:p>
        </w:tc>
      </w:tr>
      <w:tr w:rsidR="002D3FD2" w:rsidRPr="004616C2" w14:paraId="7104366B" w14:textId="77777777" w:rsidTr="00371D03">
        <w:tc>
          <w:tcPr>
            <w:tcW w:w="1242" w:type="dxa"/>
          </w:tcPr>
          <w:p w14:paraId="082823B1" w14:textId="67C01D44" w:rsidR="002D3FD2" w:rsidRPr="004616C2" w:rsidRDefault="002D3FD2" w:rsidP="002D3FD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616C2">
              <w:rPr>
                <w:b/>
                <w:sz w:val="28"/>
                <w:szCs w:val="28"/>
              </w:rPr>
              <w:t>Тема 1</w:t>
            </w:r>
            <w:r w:rsidR="00414989" w:rsidRPr="004616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14:paraId="06EDEF5B" w14:textId="4ACE1393" w:rsidR="002D3FD2" w:rsidRPr="004616C2" w:rsidRDefault="002D3FD2" w:rsidP="002D3FD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4616C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Проза Наталі Кобринської, Уляни Кравченко, Любові Яновської, Грицька Григоренка, Дніпрової Чайки в контексті українського літературного процесу кінця ХІХ – початку ХХ століть.</w:t>
            </w:r>
          </w:p>
        </w:tc>
      </w:tr>
      <w:tr w:rsidR="002D3FD2" w:rsidRPr="004616C2" w14:paraId="31CB0E30" w14:textId="77777777" w:rsidTr="00B34A28">
        <w:tc>
          <w:tcPr>
            <w:tcW w:w="10141" w:type="dxa"/>
            <w:gridSpan w:val="2"/>
          </w:tcPr>
          <w:p w14:paraId="63FE673A" w14:textId="16CF8390" w:rsidR="002D3FD2" w:rsidRPr="004616C2" w:rsidRDefault="002D3FD2" w:rsidP="002D3FD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sz w:val="28"/>
                <w:szCs w:val="28"/>
              </w:rPr>
            </w:pPr>
            <w:r w:rsidRPr="004616C2">
              <w:rPr>
                <w:b/>
                <w:sz w:val="28"/>
                <w:szCs w:val="28"/>
              </w:rPr>
              <w:t xml:space="preserve">МОДУЛЬ 4. </w:t>
            </w:r>
            <w:r w:rsidRPr="004616C2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УКРАЇНСЬКА ДРАМАТУРГІЯ НА ЗЛАМІ ХІХ – ХХ СТОЛІТЬ: ІДЕЙНО-ТЕМАТИЧНІ, ЖАНРОВІ ТА СТИЛЬОВІ ОСОБЛИВОСТІ.</w:t>
            </w:r>
          </w:p>
        </w:tc>
      </w:tr>
      <w:tr w:rsidR="002D3FD2" w:rsidRPr="004616C2" w14:paraId="71A36765" w14:textId="77777777" w:rsidTr="00371D03">
        <w:tc>
          <w:tcPr>
            <w:tcW w:w="1242" w:type="dxa"/>
          </w:tcPr>
          <w:p w14:paraId="26E292D9" w14:textId="14E21B67" w:rsidR="002D3FD2" w:rsidRPr="004616C2" w:rsidRDefault="002D3FD2" w:rsidP="002D3FD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616C2">
              <w:rPr>
                <w:b/>
                <w:sz w:val="28"/>
                <w:szCs w:val="28"/>
              </w:rPr>
              <w:t>Тема 1</w:t>
            </w:r>
            <w:r w:rsidR="00414989" w:rsidRPr="004616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9" w:type="dxa"/>
          </w:tcPr>
          <w:p w14:paraId="5D286479" w14:textId="5FC15E97" w:rsidR="002D3FD2" w:rsidRPr="004616C2" w:rsidRDefault="005A4838" w:rsidP="005A4838">
            <w:pPr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616C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Українська драматургія на зламі ХІХ – ХХ століть: ідейно-тематичні, жанрові та стильові особливості. Модерна драма Лесі Українки.</w:t>
            </w:r>
          </w:p>
        </w:tc>
      </w:tr>
      <w:tr w:rsidR="002D3FD2" w:rsidRPr="004616C2" w14:paraId="21EF4899" w14:textId="77777777" w:rsidTr="00371D03">
        <w:tc>
          <w:tcPr>
            <w:tcW w:w="1242" w:type="dxa"/>
          </w:tcPr>
          <w:p w14:paraId="08C2BA55" w14:textId="193777E2" w:rsidR="002D3FD2" w:rsidRPr="004616C2" w:rsidRDefault="002D3FD2" w:rsidP="002D3FD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616C2">
              <w:rPr>
                <w:b/>
                <w:sz w:val="28"/>
                <w:szCs w:val="28"/>
              </w:rPr>
              <w:t>Тема 1</w:t>
            </w:r>
            <w:r w:rsidR="00414989" w:rsidRPr="004616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3172F35F" w14:textId="142F9399" w:rsidR="002D3FD2" w:rsidRPr="004616C2" w:rsidRDefault="005A4838" w:rsidP="005A4838">
            <w:pPr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616C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Драми Володимира Винниченка як явище українського театру на початку ХХ століття. Драматургія Олександра Олеся та Спиридона Черкасенка.</w:t>
            </w:r>
          </w:p>
        </w:tc>
      </w:tr>
    </w:tbl>
    <w:p w14:paraId="63889AF2" w14:textId="112D0CFB" w:rsidR="004D07A2" w:rsidRPr="004616C2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4616C2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4BD8F4A6" w:rsidR="004D05DA" w:rsidRPr="004616C2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616C2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</w:t>
      </w:r>
      <w:r w:rsidR="004D05DA" w:rsidRPr="004616C2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, ФОРМИ ТА МЕТОДИ </w:t>
      </w:r>
      <w:proofErr w:type="spellStart"/>
      <w:r w:rsidR="004D05DA" w:rsidRPr="004616C2">
        <w:rPr>
          <w:b/>
          <w:color w:val="632423" w:themeColor="accent2" w:themeShade="80"/>
          <w:kern w:val="24"/>
          <w:sz w:val="28"/>
          <w:szCs w:val="28"/>
          <w:lang w:val="uk-UA"/>
        </w:rPr>
        <w:t>МЕТОДИ</w:t>
      </w:r>
      <w:proofErr w:type="spellEnd"/>
      <w:r w:rsidR="004D05DA" w:rsidRPr="004616C2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bookmarkEnd w:id="0"/>
    <w:p w14:paraId="7F555644" w14:textId="7794C20A" w:rsidR="00B76FC8" w:rsidRPr="004616C2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 w:rsidRPr="004616C2"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4616C2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 w:rsidRPr="004616C2">
        <w:rPr>
          <w:color w:val="000000" w:themeColor="text1"/>
          <w:kern w:val="24"/>
          <w:sz w:val="28"/>
          <w:szCs w:val="28"/>
        </w:rPr>
        <w:t xml:space="preserve">унікаційні, технології </w:t>
      </w:r>
      <w:proofErr w:type="spellStart"/>
      <w:r w:rsidR="00453EF7" w:rsidRPr="004616C2">
        <w:rPr>
          <w:color w:val="000000" w:themeColor="text1"/>
          <w:kern w:val="24"/>
          <w:sz w:val="28"/>
          <w:szCs w:val="28"/>
        </w:rPr>
        <w:t>студенто</w:t>
      </w:r>
      <w:r w:rsidR="00B76FC8" w:rsidRPr="004616C2">
        <w:rPr>
          <w:color w:val="000000" w:themeColor="text1"/>
          <w:kern w:val="24"/>
          <w:sz w:val="28"/>
          <w:szCs w:val="28"/>
        </w:rPr>
        <w:t>центрованого</w:t>
      </w:r>
      <w:proofErr w:type="spellEnd"/>
      <w:r w:rsidR="00B76FC8" w:rsidRPr="004616C2">
        <w:rPr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4616C2">
        <w:rPr>
          <w:color w:val="000000" w:themeColor="text1"/>
          <w:kern w:val="24"/>
          <w:sz w:val="28"/>
          <w:szCs w:val="28"/>
        </w:rPr>
        <w:t>проєктна</w:t>
      </w:r>
      <w:proofErr w:type="spellEnd"/>
      <w:r w:rsidRPr="004616C2">
        <w:rPr>
          <w:color w:val="000000" w:themeColor="text1"/>
          <w:kern w:val="24"/>
          <w:sz w:val="28"/>
          <w:szCs w:val="28"/>
        </w:rPr>
        <w:t xml:space="preserve"> діяльність; </w:t>
      </w:r>
      <w:r w:rsidR="00B76FC8" w:rsidRPr="004616C2">
        <w:rPr>
          <w:color w:val="000000" w:themeColor="text1"/>
          <w:kern w:val="24"/>
          <w:sz w:val="28"/>
          <w:szCs w:val="28"/>
        </w:rPr>
        <w:t xml:space="preserve">традиційні та інтерактивні </w:t>
      </w:r>
      <w:r w:rsidR="004D05DA" w:rsidRPr="004616C2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4616C2">
        <w:rPr>
          <w:color w:val="000000" w:themeColor="text1"/>
          <w:kern w:val="24"/>
          <w:sz w:val="28"/>
          <w:szCs w:val="28"/>
        </w:rPr>
        <w:t>методи навчання</w:t>
      </w:r>
      <w:r w:rsidRPr="004616C2">
        <w:rPr>
          <w:color w:val="000000" w:themeColor="text1"/>
          <w:kern w:val="24"/>
          <w:sz w:val="28"/>
          <w:szCs w:val="28"/>
        </w:rPr>
        <w:t xml:space="preserve">, серед яких: </w:t>
      </w:r>
      <w:r w:rsidR="00B76FC8" w:rsidRPr="004616C2">
        <w:rPr>
          <w:color w:val="000000" w:themeColor="text1"/>
          <w:kern w:val="24"/>
          <w:sz w:val="28"/>
          <w:szCs w:val="28"/>
        </w:rPr>
        <w:t xml:space="preserve">лекція-візуалізація, проблемна лекція, </w:t>
      </w:r>
      <w:r w:rsidR="005A4838" w:rsidRPr="004616C2">
        <w:rPr>
          <w:color w:val="000000" w:themeColor="text1"/>
          <w:kern w:val="24"/>
          <w:sz w:val="28"/>
          <w:szCs w:val="28"/>
        </w:rPr>
        <w:t>семінар-</w:t>
      </w:r>
      <w:r w:rsidR="00B76FC8" w:rsidRPr="004616C2">
        <w:rPr>
          <w:color w:val="000000" w:themeColor="text1"/>
          <w:kern w:val="24"/>
          <w:sz w:val="28"/>
          <w:szCs w:val="28"/>
        </w:rPr>
        <w:t xml:space="preserve">дискусія, самостійно-дослідницька робота, аналіз </w:t>
      </w:r>
      <w:r w:rsidR="005A4838" w:rsidRPr="004616C2">
        <w:rPr>
          <w:color w:val="000000" w:themeColor="text1"/>
          <w:kern w:val="24"/>
          <w:sz w:val="28"/>
          <w:szCs w:val="28"/>
        </w:rPr>
        <w:t xml:space="preserve">художнього тексту </w:t>
      </w:r>
      <w:r w:rsidR="00B76FC8" w:rsidRPr="004616C2">
        <w:rPr>
          <w:color w:val="000000" w:themeColor="text1"/>
          <w:kern w:val="24"/>
          <w:sz w:val="28"/>
          <w:szCs w:val="28"/>
        </w:rPr>
        <w:t>та ін.</w:t>
      </w:r>
    </w:p>
    <w:bookmarkEnd w:id="1"/>
    <w:p w14:paraId="07DB5E46" w14:textId="77777777" w:rsidR="00B76FC8" w:rsidRPr="004616C2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4616C2" w:rsidRDefault="004D07A2" w:rsidP="00453EF7">
      <w:pPr>
        <w:pStyle w:val="ab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4616C2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 w:rsidRPr="004616C2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 w:rsidRPr="004616C2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 w:rsidRPr="004616C2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МЕТОДИ </w:t>
      </w:r>
      <w:r w:rsidRPr="004616C2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4665C697" w:rsidR="00B76FC8" w:rsidRPr="004616C2" w:rsidRDefault="00B76FC8" w:rsidP="00453EF7">
      <w:pPr>
        <w:pStyle w:val="ab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616C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616C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4616C2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 w:rsidRPr="004616C2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4616C2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творча робота та ін.</w:t>
      </w:r>
    </w:p>
    <w:p w14:paraId="71399C54" w14:textId="10C2ED16" w:rsidR="00B76FC8" w:rsidRPr="004616C2" w:rsidRDefault="00B76FC8" w:rsidP="00453EF7">
      <w:pPr>
        <w:pStyle w:val="ab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4616C2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4616C2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616C2">
        <w:rPr>
          <w:rFonts w:eastAsia="+mn-ea"/>
          <w:color w:val="000000"/>
          <w:kern w:val="24"/>
          <w:sz w:val="28"/>
          <w:szCs w:val="28"/>
        </w:rPr>
        <w:t>–</w:t>
      </w:r>
      <w:r w:rsidRPr="004616C2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616C2">
        <w:rPr>
          <w:rFonts w:eastAsia="+mn-ea"/>
          <w:color w:val="000000"/>
          <w:kern w:val="24"/>
          <w:sz w:val="28"/>
          <w:szCs w:val="28"/>
        </w:rPr>
        <w:t>екзамен.</w:t>
      </w:r>
      <w:r w:rsidRPr="004616C2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Pr="004616C2" w:rsidRDefault="00B76FC8" w:rsidP="00B76FC8">
      <w:pPr>
        <w:pStyle w:val="ab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4616C2" w:rsidRDefault="00E2612B" w:rsidP="00B76FC8">
      <w:pPr>
        <w:pStyle w:val="a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4616C2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Pr="004616C2" w:rsidRDefault="00E2612B" w:rsidP="00E2612B">
      <w:pPr>
        <w:pStyle w:val="ab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4616C2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4616C2">
        <w:rPr>
          <w:color w:val="202124"/>
          <w:sz w:val="28"/>
          <w:szCs w:val="28"/>
          <w:shd w:val="clear" w:color="auto" w:fill="FFFFFF"/>
        </w:rPr>
        <w:t>ECTS</w:t>
      </w:r>
      <w:r w:rsidRPr="004616C2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4616C2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498078A7" w:rsidR="00B76FC8" w:rsidRPr="004616C2" w:rsidRDefault="00B76FC8" w:rsidP="006E6843">
      <w:pPr>
        <w:pStyle w:val="ab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4616C2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4616C2">
        <w:rPr>
          <w:rFonts w:eastAsia="+mn-ea"/>
          <w:color w:val="000000"/>
          <w:kern w:val="24"/>
          <w:sz w:val="28"/>
          <w:szCs w:val="28"/>
        </w:rPr>
        <w:t>(балів)</w:t>
      </w:r>
      <w:r w:rsidRPr="004616C2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5A4838" w:rsidRPr="004616C2">
        <w:rPr>
          <w:rFonts w:eastAsia="+mn-ea"/>
          <w:color w:val="000000"/>
          <w:kern w:val="24"/>
          <w:sz w:val="28"/>
          <w:szCs w:val="28"/>
        </w:rPr>
        <w:t>.</w:t>
      </w:r>
      <w:r w:rsidRPr="004616C2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2AC0228F" w14:textId="38D4DD78" w:rsidR="00453EF7" w:rsidRPr="004616C2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616C2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Pr="004616C2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 w:rsidRPr="004616C2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</w:t>
      </w:r>
      <w:r w:rsidR="00453EF7" w:rsidRPr="004616C2">
        <w:rPr>
          <w:bCs/>
          <w:color w:val="000000" w:themeColor="text1"/>
          <w:sz w:val="28"/>
          <w:szCs w:val="28"/>
        </w:rPr>
        <w:t xml:space="preserve"> вивченн</w:t>
      </w:r>
      <w:r w:rsidRPr="004616C2">
        <w:rPr>
          <w:bCs/>
          <w:color w:val="000000" w:themeColor="text1"/>
          <w:sz w:val="28"/>
          <w:szCs w:val="28"/>
        </w:rPr>
        <w:t>і</w:t>
      </w:r>
      <w:r w:rsidR="00453EF7" w:rsidRPr="004616C2">
        <w:rPr>
          <w:bCs/>
          <w:color w:val="000000" w:themeColor="text1"/>
          <w:sz w:val="28"/>
          <w:szCs w:val="28"/>
        </w:rPr>
        <w:t xml:space="preserve"> навчальної дисципліни </w:t>
      </w:r>
      <w:r w:rsidRPr="004616C2"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220F6F9D" w:rsidR="00E2612B" w:rsidRPr="004616C2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616C2">
        <w:rPr>
          <w:bCs/>
          <w:color w:val="000000" w:themeColor="text1"/>
          <w:sz w:val="28"/>
          <w:szCs w:val="28"/>
        </w:rPr>
        <w:t>«Етични</w:t>
      </w:r>
      <w:r w:rsidR="00E2612B" w:rsidRPr="004616C2">
        <w:rPr>
          <w:bCs/>
          <w:color w:val="000000" w:themeColor="text1"/>
          <w:sz w:val="28"/>
          <w:szCs w:val="28"/>
        </w:rPr>
        <w:t>й</w:t>
      </w:r>
      <w:r w:rsidRPr="004616C2">
        <w:rPr>
          <w:bCs/>
          <w:color w:val="000000" w:themeColor="text1"/>
          <w:sz w:val="28"/>
          <w:szCs w:val="28"/>
        </w:rPr>
        <w:t xml:space="preserve"> кодекс </w:t>
      </w:r>
      <w:r w:rsidRPr="004616C2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4616C2">
        <w:rPr>
          <w:bCs/>
          <w:color w:val="000000" w:themeColor="text1"/>
          <w:sz w:val="28"/>
          <w:szCs w:val="28"/>
        </w:rPr>
        <w:t xml:space="preserve"> </w:t>
      </w:r>
      <w:hyperlink r:id="rId9" w:history="1">
        <w:r w:rsidR="008743EF" w:rsidRPr="004616C2">
          <w:rPr>
            <w:rStyle w:val="a6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 w:rsidRPr="004616C2">
        <w:rPr>
          <w:rStyle w:val="a6"/>
          <w:bCs/>
          <w:color w:val="0070C0"/>
          <w:sz w:val="28"/>
          <w:szCs w:val="28"/>
        </w:rPr>
        <w:t xml:space="preserve"> </w:t>
      </w:r>
      <w:r w:rsidR="00287A0C" w:rsidRPr="004616C2">
        <w:rPr>
          <w:rStyle w:val="a6"/>
          <w:bCs/>
          <w:color w:val="auto"/>
          <w:sz w:val="28"/>
          <w:szCs w:val="28"/>
          <w:u w:val="none"/>
        </w:rPr>
        <w:t>;</w:t>
      </w:r>
    </w:p>
    <w:p w14:paraId="27FA95F4" w14:textId="77F60F0D" w:rsidR="00453EF7" w:rsidRPr="004616C2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616C2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 w:history="1">
        <w:r w:rsidR="008743EF" w:rsidRPr="004616C2">
          <w:rPr>
            <w:rStyle w:val="a6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4616C2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4616C2">
        <w:rPr>
          <w:bCs/>
          <w:color w:val="0070C0"/>
          <w:sz w:val="28"/>
          <w:szCs w:val="28"/>
          <w:u w:val="single"/>
        </w:rPr>
        <w:t>at-2023plusdodatky-31102023.pdf</w:t>
      </w:r>
      <w:r w:rsidRPr="004616C2">
        <w:rPr>
          <w:bCs/>
          <w:color w:val="000000" w:themeColor="text1"/>
          <w:sz w:val="28"/>
          <w:szCs w:val="28"/>
        </w:rPr>
        <w:t> .</w:t>
      </w:r>
    </w:p>
    <w:p w14:paraId="3236BF15" w14:textId="425CDE64" w:rsidR="00453EF7" w:rsidRPr="004616C2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737A8BB2" w14:textId="77777777" w:rsidR="000834B9" w:rsidRPr="004616C2" w:rsidRDefault="000834B9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</w:p>
    <w:p w14:paraId="3A2CBE75" w14:textId="33D452D5" w:rsidR="009B6495" w:rsidRPr="004616C2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4616C2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0725B90F" w14:textId="77777777" w:rsidR="005A4838" w:rsidRPr="004616C2" w:rsidRDefault="005A4838" w:rsidP="005A4838">
      <w:pPr>
        <w:ind w:firstLine="709"/>
        <w:jc w:val="both"/>
        <w:rPr>
          <w:color w:val="000000" w:themeColor="text1"/>
          <w:kern w:val="24"/>
          <w:sz w:val="28"/>
          <w:szCs w:val="28"/>
        </w:rPr>
      </w:pPr>
    </w:p>
    <w:p w14:paraId="4D391EA2" w14:textId="77777777" w:rsidR="005A4838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11" w:history="1">
        <w:r w:rsidR="005A4838" w:rsidRPr="004616C2">
          <w:rPr>
            <w:rStyle w:val="a6"/>
            <w:sz w:val="28"/>
            <w:szCs w:val="28"/>
          </w:rPr>
          <w:t>https://diasporiana.org.ua/</w:t>
        </w:r>
      </w:hyperlink>
    </w:p>
    <w:p w14:paraId="235910CF" w14:textId="77777777" w:rsidR="005A4838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12" w:history="1">
        <w:r w:rsidR="005A4838" w:rsidRPr="004616C2">
          <w:rPr>
            <w:rStyle w:val="a6"/>
            <w:sz w:val="28"/>
            <w:szCs w:val="28"/>
          </w:rPr>
          <w:t>https://chtyvo.org.ua/</w:t>
        </w:r>
      </w:hyperlink>
    </w:p>
    <w:p w14:paraId="2AE69484" w14:textId="77777777" w:rsidR="005A4838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13" w:history="1">
        <w:r w:rsidR="005A4838" w:rsidRPr="004616C2">
          <w:rPr>
            <w:rStyle w:val="a6"/>
            <w:sz w:val="28"/>
            <w:szCs w:val="28"/>
          </w:rPr>
          <w:t>https://www.l-ukrainka.name/</w:t>
        </w:r>
      </w:hyperlink>
    </w:p>
    <w:p w14:paraId="6ADC5215" w14:textId="77777777" w:rsidR="005A4838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6"/>
          <w:color w:val="000000"/>
          <w:sz w:val="28"/>
          <w:szCs w:val="28"/>
        </w:rPr>
      </w:pPr>
      <w:hyperlink r:id="rId14" w:history="1">
        <w:r w:rsidR="005A4838" w:rsidRPr="004616C2">
          <w:rPr>
            <w:rStyle w:val="a6"/>
            <w:sz w:val="28"/>
            <w:szCs w:val="28"/>
          </w:rPr>
          <w:t>http://litakcent.com/</w:t>
        </w:r>
      </w:hyperlink>
    </w:p>
    <w:p w14:paraId="2145F06F" w14:textId="77777777" w:rsidR="005A4838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6"/>
          <w:color w:val="000000"/>
          <w:sz w:val="28"/>
          <w:szCs w:val="28"/>
        </w:rPr>
      </w:pPr>
      <w:hyperlink r:id="rId15" w:history="1">
        <w:r w:rsidR="005A4838" w:rsidRPr="004616C2">
          <w:rPr>
            <w:rStyle w:val="a6"/>
            <w:sz w:val="28"/>
            <w:szCs w:val="28"/>
          </w:rPr>
          <w:t>http://bukvoid.com.ua/</w:t>
        </w:r>
      </w:hyperlink>
    </w:p>
    <w:p w14:paraId="13258F18" w14:textId="77777777" w:rsidR="005A4838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6"/>
          <w:color w:val="000000"/>
          <w:sz w:val="28"/>
          <w:szCs w:val="28"/>
        </w:rPr>
      </w:pPr>
      <w:hyperlink r:id="rId16" w:history="1">
        <w:r w:rsidR="005A4838" w:rsidRPr="004616C2">
          <w:rPr>
            <w:rStyle w:val="a6"/>
            <w:sz w:val="28"/>
            <w:szCs w:val="28"/>
          </w:rPr>
          <w:t>http://litukraina.kiev.ua/</w:t>
        </w:r>
      </w:hyperlink>
    </w:p>
    <w:p w14:paraId="22EF4B1C" w14:textId="77777777" w:rsidR="005A4838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6"/>
          <w:color w:val="000000"/>
          <w:sz w:val="28"/>
          <w:szCs w:val="28"/>
        </w:rPr>
      </w:pPr>
      <w:hyperlink r:id="rId17" w:history="1">
        <w:r w:rsidR="005A4838" w:rsidRPr="004616C2">
          <w:rPr>
            <w:rStyle w:val="a6"/>
            <w:sz w:val="28"/>
            <w:szCs w:val="28"/>
          </w:rPr>
          <w:t>http://litgazeta.com.ua/</w:t>
        </w:r>
      </w:hyperlink>
    </w:p>
    <w:p w14:paraId="51213E46" w14:textId="77777777" w:rsidR="005A4838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18" w:history="1">
        <w:r w:rsidR="005A4838" w:rsidRPr="004616C2">
          <w:rPr>
            <w:rStyle w:val="a6"/>
            <w:sz w:val="28"/>
            <w:szCs w:val="28"/>
          </w:rPr>
          <w:t>https://www.l-ukrainka.name/</w:t>
        </w:r>
      </w:hyperlink>
    </w:p>
    <w:p w14:paraId="035ED9C0" w14:textId="77777777" w:rsidR="005A4838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6"/>
          <w:color w:val="000000"/>
          <w:sz w:val="28"/>
          <w:szCs w:val="28"/>
          <w:u w:val="none"/>
        </w:rPr>
      </w:pPr>
      <w:hyperlink r:id="rId19" w:history="1">
        <w:r w:rsidR="005A4838" w:rsidRPr="004616C2">
          <w:rPr>
            <w:rStyle w:val="a6"/>
            <w:sz w:val="28"/>
            <w:szCs w:val="28"/>
          </w:rPr>
          <w:t>https://www.i-franko.name/</w:t>
        </w:r>
      </w:hyperlink>
    </w:p>
    <w:p w14:paraId="5A2EFC3C" w14:textId="69CCFDD7" w:rsidR="003F3A1A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0" w:history="1">
        <w:r w:rsidR="003F3A1A" w:rsidRPr="004616C2">
          <w:rPr>
            <w:rStyle w:val="a6"/>
            <w:sz w:val="28"/>
            <w:szCs w:val="28"/>
          </w:rPr>
          <w:t>https://www.youtube.com/watch?v=X4IOnQqR7uY</w:t>
        </w:r>
      </w:hyperlink>
    </w:p>
    <w:p w14:paraId="2D51851B" w14:textId="41D1CAFF" w:rsidR="003F3A1A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1" w:history="1">
        <w:r w:rsidR="003F3A1A" w:rsidRPr="004616C2">
          <w:rPr>
            <w:rStyle w:val="a6"/>
            <w:sz w:val="28"/>
            <w:szCs w:val="28"/>
          </w:rPr>
          <w:t>https://www.youtube.com/watch?v=egwTozS0bPU</w:t>
        </w:r>
      </w:hyperlink>
    </w:p>
    <w:p w14:paraId="12784C31" w14:textId="41646012" w:rsidR="003F3A1A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2" w:history="1">
        <w:r w:rsidR="003F3A1A" w:rsidRPr="004616C2">
          <w:rPr>
            <w:rStyle w:val="a6"/>
            <w:sz w:val="28"/>
            <w:szCs w:val="28"/>
          </w:rPr>
          <w:t>https://www.youtube.com/watch?v=PMJKpAtLqG4</w:t>
        </w:r>
      </w:hyperlink>
    </w:p>
    <w:p w14:paraId="38CFFCAA" w14:textId="1E91EF8D" w:rsidR="003F3A1A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3" w:history="1">
        <w:r w:rsidR="003F3A1A" w:rsidRPr="004616C2">
          <w:rPr>
            <w:rStyle w:val="a6"/>
            <w:sz w:val="28"/>
            <w:szCs w:val="28"/>
          </w:rPr>
          <w:t>https://www.youtube.com/watch?v=i-fUg6i2Zw4</w:t>
        </w:r>
      </w:hyperlink>
    </w:p>
    <w:p w14:paraId="54AF6CE5" w14:textId="0A533768" w:rsidR="003F3A1A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4" w:history="1">
        <w:r w:rsidR="003F3A1A" w:rsidRPr="004616C2">
          <w:rPr>
            <w:rStyle w:val="a6"/>
            <w:sz w:val="28"/>
            <w:szCs w:val="28"/>
          </w:rPr>
          <w:t>https://www.youtube.com/watch?v=XSvdgDGPdPs</w:t>
        </w:r>
      </w:hyperlink>
    </w:p>
    <w:p w14:paraId="5852F070" w14:textId="2511F31D" w:rsidR="003F3A1A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5" w:history="1">
        <w:r w:rsidR="003F3A1A" w:rsidRPr="004616C2">
          <w:rPr>
            <w:rStyle w:val="a6"/>
            <w:sz w:val="28"/>
            <w:szCs w:val="28"/>
          </w:rPr>
          <w:t>https://www.youtube.com/watch?v=Q64MZX1r7Hc</w:t>
        </w:r>
      </w:hyperlink>
    </w:p>
    <w:p w14:paraId="3A339FAB" w14:textId="499381A3" w:rsidR="003F3A1A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6" w:history="1">
        <w:r w:rsidR="003F3A1A" w:rsidRPr="004616C2">
          <w:rPr>
            <w:rStyle w:val="a6"/>
            <w:sz w:val="28"/>
            <w:szCs w:val="28"/>
          </w:rPr>
          <w:t>https://www.youtube.com/watch?v=FmMI3vAkaHo</w:t>
        </w:r>
      </w:hyperlink>
    </w:p>
    <w:p w14:paraId="6706B616" w14:textId="7540A67F" w:rsidR="003F3A1A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7" w:history="1">
        <w:r w:rsidR="003F3A1A" w:rsidRPr="004616C2">
          <w:rPr>
            <w:rStyle w:val="a6"/>
            <w:sz w:val="28"/>
            <w:szCs w:val="28"/>
          </w:rPr>
          <w:t>https://www.youtube.com/watch?v=7-cjn0CTE4o</w:t>
        </w:r>
      </w:hyperlink>
    </w:p>
    <w:p w14:paraId="062C8C9A" w14:textId="7774FDE8" w:rsidR="003F3A1A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8" w:history="1">
        <w:r w:rsidR="003F3A1A" w:rsidRPr="004616C2">
          <w:rPr>
            <w:rStyle w:val="a6"/>
            <w:sz w:val="28"/>
            <w:szCs w:val="28"/>
          </w:rPr>
          <w:t>https://www.youtube.com/watch?v=vw_t_bFpYq8&amp;t=1196s</w:t>
        </w:r>
      </w:hyperlink>
    </w:p>
    <w:p w14:paraId="723EABCD" w14:textId="69618B3C" w:rsidR="003F3A1A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9" w:history="1">
        <w:r w:rsidR="003F3A1A" w:rsidRPr="004616C2">
          <w:rPr>
            <w:rStyle w:val="a6"/>
            <w:sz w:val="28"/>
            <w:szCs w:val="28"/>
          </w:rPr>
          <w:t>https://www.youtube.com/watch?v=TVVwhJH-YLk&amp;t=1278s</w:t>
        </w:r>
      </w:hyperlink>
    </w:p>
    <w:p w14:paraId="686516E1" w14:textId="41FC4EE5" w:rsidR="003F3A1A" w:rsidRPr="004616C2" w:rsidRDefault="003A568F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30" w:history="1">
        <w:r w:rsidR="003F3A1A" w:rsidRPr="004616C2">
          <w:rPr>
            <w:rStyle w:val="a6"/>
            <w:sz w:val="28"/>
            <w:szCs w:val="28"/>
          </w:rPr>
          <w:t>https://www.youtube.com/watch?v=AHhU1oPb70w</w:t>
        </w:r>
      </w:hyperlink>
    </w:p>
    <w:p w14:paraId="2FD1E0BA" w14:textId="77777777" w:rsidR="00414989" w:rsidRPr="004616C2" w:rsidRDefault="003A568F" w:rsidP="00414989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31" w:history="1">
        <w:r w:rsidR="00414989" w:rsidRPr="004616C2">
          <w:rPr>
            <w:rStyle w:val="a6"/>
            <w:sz w:val="28"/>
            <w:szCs w:val="28"/>
          </w:rPr>
          <w:t>https://www.youtube.com/watch?v=pj7S16bCyn8&amp;t=2192s</w:t>
        </w:r>
      </w:hyperlink>
    </w:p>
    <w:p w14:paraId="61935828" w14:textId="6161FCA2" w:rsidR="009B6495" w:rsidRPr="004616C2" w:rsidRDefault="009B6495" w:rsidP="003F3A1A">
      <w:pPr>
        <w:tabs>
          <w:tab w:val="left" w:pos="0"/>
        </w:tabs>
        <w:spacing w:line="242" w:lineRule="auto"/>
        <w:rPr>
          <w:rFonts w:eastAsia="+mn-ea"/>
          <w:iCs/>
          <w:color w:val="0070C0"/>
          <w:kern w:val="24"/>
          <w:sz w:val="28"/>
          <w:szCs w:val="28"/>
        </w:rPr>
      </w:pPr>
    </w:p>
    <w:p w14:paraId="6CA9E593" w14:textId="77777777" w:rsidR="009B6495" w:rsidRPr="004616C2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4CD91995" w14:textId="341DDC44" w:rsidR="009B6495" w:rsidRPr="004616C2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4616C2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5A4838" w:rsidRPr="004616C2">
        <w:rPr>
          <w:b/>
          <w:bCs/>
          <w:i/>
          <w:iCs/>
          <w:color w:val="632423" w:themeColor="accent2" w:themeShade="80"/>
          <w:sz w:val="28"/>
          <w:szCs w:val="28"/>
        </w:rPr>
        <w:t xml:space="preserve">Історія української літератури (кінець ХІХ – </w:t>
      </w:r>
      <w:proofErr w:type="spellStart"/>
      <w:r w:rsidR="005A4838" w:rsidRPr="004616C2">
        <w:rPr>
          <w:b/>
          <w:bCs/>
          <w:i/>
          <w:iCs/>
          <w:color w:val="632423" w:themeColor="accent2" w:themeShade="80"/>
          <w:sz w:val="28"/>
          <w:szCs w:val="28"/>
        </w:rPr>
        <w:t>поч</w:t>
      </w:r>
      <w:proofErr w:type="spellEnd"/>
      <w:r w:rsidR="005A4838" w:rsidRPr="004616C2">
        <w:rPr>
          <w:b/>
          <w:bCs/>
          <w:i/>
          <w:iCs/>
          <w:color w:val="632423" w:themeColor="accent2" w:themeShade="80"/>
          <w:sz w:val="28"/>
          <w:szCs w:val="28"/>
        </w:rPr>
        <w:t>. ХХ ст.)</w:t>
      </w:r>
      <w:r w:rsidRPr="004616C2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4616C2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4616C2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105A026B" w14:textId="141D0F98" w:rsidR="00554C48" w:rsidRPr="004616C2" w:rsidRDefault="009B6495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4616C2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hyperlink r:id="rId32" w:history="1">
        <w:r w:rsidR="003A568F" w:rsidRPr="00F324B5">
          <w:rPr>
            <w:rStyle w:val="a6"/>
            <w:rFonts w:eastAsia="+mn-ea"/>
            <w:i/>
            <w:iCs/>
            <w:kern w:val="24"/>
            <w:sz w:val="28"/>
            <w:szCs w:val="28"/>
          </w:rPr>
          <w:t>https://uliterature.chnu.edu.ua/media/4e1l105n/2025_rp_filolohiia_iul-kkhikh_pochkhkh-st.pdf</w:t>
        </w:r>
      </w:hyperlink>
      <w:r w:rsidR="003A568F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  <w:bookmarkStart w:id="3" w:name="_GoBack"/>
      <w:bookmarkEnd w:id="3"/>
      <w:r w:rsidRPr="004616C2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) </w:t>
      </w:r>
    </w:p>
    <w:sectPr w:rsidR="00554C48" w:rsidRPr="004616C2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5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6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7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11">
    <w:nsid w:val="75AB7A00"/>
    <w:multiLevelType w:val="hybridMultilevel"/>
    <w:tmpl w:val="8C4CC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7643D"/>
    <w:rsid w:val="000834B9"/>
    <w:rsid w:val="000C17AD"/>
    <w:rsid w:val="000D008C"/>
    <w:rsid w:val="000F018E"/>
    <w:rsid w:val="00114E11"/>
    <w:rsid w:val="00194024"/>
    <w:rsid w:val="001E34A8"/>
    <w:rsid w:val="0022660A"/>
    <w:rsid w:val="00242E85"/>
    <w:rsid w:val="00277334"/>
    <w:rsid w:val="00282A8B"/>
    <w:rsid w:val="0028798F"/>
    <w:rsid w:val="00287A0C"/>
    <w:rsid w:val="002C494F"/>
    <w:rsid w:val="002D3FD2"/>
    <w:rsid w:val="0034176F"/>
    <w:rsid w:val="00343542"/>
    <w:rsid w:val="003507F8"/>
    <w:rsid w:val="00367B8B"/>
    <w:rsid w:val="0037157D"/>
    <w:rsid w:val="00371D03"/>
    <w:rsid w:val="003810E3"/>
    <w:rsid w:val="00393D22"/>
    <w:rsid w:val="003A568F"/>
    <w:rsid w:val="003B13FB"/>
    <w:rsid w:val="003E6191"/>
    <w:rsid w:val="003E7D38"/>
    <w:rsid w:val="003F3A1A"/>
    <w:rsid w:val="003F46A1"/>
    <w:rsid w:val="003F5323"/>
    <w:rsid w:val="00401315"/>
    <w:rsid w:val="00412042"/>
    <w:rsid w:val="00414989"/>
    <w:rsid w:val="0043028E"/>
    <w:rsid w:val="00443EF9"/>
    <w:rsid w:val="00453EF7"/>
    <w:rsid w:val="004616C2"/>
    <w:rsid w:val="004671E6"/>
    <w:rsid w:val="004C3E97"/>
    <w:rsid w:val="004D05DA"/>
    <w:rsid w:val="004D07A2"/>
    <w:rsid w:val="004E28E7"/>
    <w:rsid w:val="00510F42"/>
    <w:rsid w:val="005173E4"/>
    <w:rsid w:val="00531035"/>
    <w:rsid w:val="005451FE"/>
    <w:rsid w:val="00554C48"/>
    <w:rsid w:val="0057344F"/>
    <w:rsid w:val="00586867"/>
    <w:rsid w:val="005962F3"/>
    <w:rsid w:val="005A4838"/>
    <w:rsid w:val="005A7C49"/>
    <w:rsid w:val="005B79C8"/>
    <w:rsid w:val="005C6CF2"/>
    <w:rsid w:val="00640C33"/>
    <w:rsid w:val="00646874"/>
    <w:rsid w:val="00656222"/>
    <w:rsid w:val="006C4A9D"/>
    <w:rsid w:val="006E2AE6"/>
    <w:rsid w:val="006E6843"/>
    <w:rsid w:val="006F585A"/>
    <w:rsid w:val="007412CF"/>
    <w:rsid w:val="007601B3"/>
    <w:rsid w:val="00775107"/>
    <w:rsid w:val="0079473A"/>
    <w:rsid w:val="0079638D"/>
    <w:rsid w:val="007E2B5E"/>
    <w:rsid w:val="00812558"/>
    <w:rsid w:val="00814444"/>
    <w:rsid w:val="0082412D"/>
    <w:rsid w:val="00842358"/>
    <w:rsid w:val="008532F2"/>
    <w:rsid w:val="008621C2"/>
    <w:rsid w:val="008743EF"/>
    <w:rsid w:val="008B2C9D"/>
    <w:rsid w:val="008E5E6A"/>
    <w:rsid w:val="008F3961"/>
    <w:rsid w:val="008F4C05"/>
    <w:rsid w:val="009440C0"/>
    <w:rsid w:val="00953BB7"/>
    <w:rsid w:val="009B6495"/>
    <w:rsid w:val="009D17EA"/>
    <w:rsid w:val="00A50D19"/>
    <w:rsid w:val="00AC2BB3"/>
    <w:rsid w:val="00AD052A"/>
    <w:rsid w:val="00AD06D4"/>
    <w:rsid w:val="00AD532E"/>
    <w:rsid w:val="00AF2B34"/>
    <w:rsid w:val="00B133CA"/>
    <w:rsid w:val="00B27D60"/>
    <w:rsid w:val="00B76FC8"/>
    <w:rsid w:val="00BE271A"/>
    <w:rsid w:val="00C0373E"/>
    <w:rsid w:val="00C43FA9"/>
    <w:rsid w:val="00C815BE"/>
    <w:rsid w:val="00C931BA"/>
    <w:rsid w:val="00CA1254"/>
    <w:rsid w:val="00D01C9D"/>
    <w:rsid w:val="00D033D1"/>
    <w:rsid w:val="00D20CA0"/>
    <w:rsid w:val="00D27CD5"/>
    <w:rsid w:val="00D75961"/>
    <w:rsid w:val="00D87C6E"/>
    <w:rsid w:val="00D96B60"/>
    <w:rsid w:val="00DA11F2"/>
    <w:rsid w:val="00DA68D4"/>
    <w:rsid w:val="00DB36E7"/>
    <w:rsid w:val="00DB5B9F"/>
    <w:rsid w:val="00DC5607"/>
    <w:rsid w:val="00E01315"/>
    <w:rsid w:val="00E2612B"/>
    <w:rsid w:val="00E41B39"/>
    <w:rsid w:val="00E44C8E"/>
    <w:rsid w:val="00E515C1"/>
    <w:rsid w:val="00E710F2"/>
    <w:rsid w:val="00EB4BA8"/>
    <w:rsid w:val="00F46C20"/>
    <w:rsid w:val="00F547E8"/>
    <w:rsid w:val="00F550A1"/>
    <w:rsid w:val="00F56B20"/>
    <w:rsid w:val="00F57AA5"/>
    <w:rsid w:val="00F853CC"/>
    <w:rsid w:val="00F96C0B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8D87361-551E-40EF-AF89-52EAC8A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5451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D033D1"/>
    <w:rPr>
      <w:color w:val="605E5C"/>
      <w:shd w:val="clear" w:color="auto" w:fill="E1DFDD"/>
    </w:rPr>
  </w:style>
  <w:style w:type="character" w:customStyle="1" w:styleId="apple-style-span">
    <w:name w:val="apple-style-span"/>
    <w:rsid w:val="00D033D1"/>
  </w:style>
  <w:style w:type="character" w:customStyle="1" w:styleId="a5">
    <w:name w:val="Абзац списка Знак"/>
    <w:link w:val="a4"/>
    <w:uiPriority w:val="34"/>
    <w:locked/>
    <w:rsid w:val="0041498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3019" TargetMode="External"/><Relationship Id="rId13" Type="http://schemas.openxmlformats.org/officeDocument/2006/relationships/hyperlink" Target="https://www.l-ukrainka.name/" TargetMode="External"/><Relationship Id="rId18" Type="http://schemas.openxmlformats.org/officeDocument/2006/relationships/hyperlink" Target="https://www.l-ukrainka.name/" TargetMode="External"/><Relationship Id="rId26" Type="http://schemas.openxmlformats.org/officeDocument/2006/relationships/hyperlink" Target="https://www.youtube.com/watch?v=FmMI3vAkaH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egwTozS0bP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cholar.google.com.ua/citations?hl=uk&amp;user=YEbk0YQAAAAJ" TargetMode="External"/><Relationship Id="rId12" Type="http://schemas.openxmlformats.org/officeDocument/2006/relationships/hyperlink" Target="https://chtyvo.org.ua/" TargetMode="External"/><Relationship Id="rId17" Type="http://schemas.openxmlformats.org/officeDocument/2006/relationships/hyperlink" Target="http://litgazeta.com.ua/" TargetMode="External"/><Relationship Id="rId25" Type="http://schemas.openxmlformats.org/officeDocument/2006/relationships/hyperlink" Target="https://www.youtube.com/watch?v=Q64MZX1r7Hc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tukraina.kiev.ua/" TargetMode="External"/><Relationship Id="rId20" Type="http://schemas.openxmlformats.org/officeDocument/2006/relationships/hyperlink" Target="https://www.youtube.com/watch?v=X4IOnQqR7uY" TargetMode="External"/><Relationship Id="rId29" Type="http://schemas.openxmlformats.org/officeDocument/2006/relationships/hyperlink" Target="https://www.youtube.com/watch?v=TVVwhJH-YLk&amp;t=1278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iasporiana.org.ua/" TargetMode="External"/><Relationship Id="rId24" Type="http://schemas.openxmlformats.org/officeDocument/2006/relationships/hyperlink" Target="https://www.youtube.com/watch?v=XSvdgDGPdPs" TargetMode="External"/><Relationship Id="rId32" Type="http://schemas.openxmlformats.org/officeDocument/2006/relationships/hyperlink" Target="https://uliterature.chnu.edu.ua/media/4e1l105n/2025_rp_filolohiia_iul-kkhikh_pochkhkh-s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kvoid.com.ua/" TargetMode="External"/><Relationship Id="rId23" Type="http://schemas.openxmlformats.org/officeDocument/2006/relationships/hyperlink" Target="https://www.youtube.com/watch?v=i-fUg6i2Zw4" TargetMode="External"/><Relationship Id="rId28" Type="http://schemas.openxmlformats.org/officeDocument/2006/relationships/hyperlink" Target="https://www.youtube.com/watch?v=vw_t_bFpYq8&amp;t=1196s" TargetMode="External"/><Relationship Id="rId10" Type="http://schemas.openxmlformats.org/officeDocument/2006/relationships/hyperlink" Target="https://www.chnu.edu.ua/media/n5nbzwgb/polozhennia-chnu-pro-plahi" TargetMode="External"/><Relationship Id="rId19" Type="http://schemas.openxmlformats.org/officeDocument/2006/relationships/hyperlink" Target="https://www.i-franko.name/" TargetMode="External"/><Relationship Id="rId31" Type="http://schemas.openxmlformats.org/officeDocument/2006/relationships/hyperlink" Target="https://www.youtube.com/watch?v=pj7S16bCyn8&amp;t=2192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%20koho-natsionalnoho-universytetu.pdf" TargetMode="External"/><Relationship Id="rId14" Type="http://schemas.openxmlformats.org/officeDocument/2006/relationships/hyperlink" Target="http://litakcent.com/" TargetMode="External"/><Relationship Id="rId22" Type="http://schemas.openxmlformats.org/officeDocument/2006/relationships/hyperlink" Target="https://www.youtube.com/watch?v=PMJKpAtLqG4" TargetMode="External"/><Relationship Id="rId27" Type="http://schemas.openxmlformats.org/officeDocument/2006/relationships/hyperlink" Target="https://www.youtube.com/watch?v=7-cjn0CTE4o" TargetMode="External"/><Relationship Id="rId30" Type="http://schemas.openxmlformats.org/officeDocument/2006/relationships/hyperlink" Target="https://www.youtube.com/watch?v=AHhU1oPb70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9EDFD-08AC-4E86-8A46-20859918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5973</Words>
  <Characters>3406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16</cp:revision>
  <dcterms:created xsi:type="dcterms:W3CDTF">2024-07-03T08:16:00Z</dcterms:created>
  <dcterms:modified xsi:type="dcterms:W3CDTF">2025-02-28T11:41:00Z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