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BB" w:rsidRDefault="00FD3DBB" w:rsidP="00FD3DBB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FD3DBB" w:rsidRPr="003138DF" w:rsidRDefault="00FD3DBB" w:rsidP="00FD3DBB">
      <w:pPr>
        <w:widowControl/>
        <w:adjustRightInd w:val="0"/>
        <w:ind w:right="517"/>
        <w:jc w:val="center"/>
        <w:rPr>
          <w:rFonts w:eastAsiaTheme="minorHAnsi"/>
          <w:caps/>
          <w:color w:val="632423" w:themeColor="accent2" w:themeShade="80"/>
          <w:sz w:val="40"/>
          <w:szCs w:val="40"/>
        </w:rPr>
      </w:pPr>
      <w:r w:rsidRPr="003138DF">
        <w:rPr>
          <w:b/>
          <w:caps/>
          <w:color w:val="632423" w:themeColor="accent2" w:themeShade="80"/>
          <w:sz w:val="40"/>
          <w:szCs w:val="40"/>
        </w:rPr>
        <w:t>«</w:t>
      </w:r>
      <w:r w:rsidR="00790BF1">
        <w:rPr>
          <w:b/>
          <w:bCs/>
          <w:caps/>
          <w:color w:val="632423" w:themeColor="accent2" w:themeShade="80"/>
          <w:sz w:val="28"/>
          <w:szCs w:val="28"/>
        </w:rPr>
        <w:t>старослов’янська мова</w:t>
      </w:r>
      <w:r w:rsidRPr="003138DF">
        <w:rPr>
          <w:b/>
          <w:bCs/>
          <w:caps/>
          <w:color w:val="632423" w:themeColor="accent2" w:themeShade="80"/>
          <w:sz w:val="40"/>
          <w:szCs w:val="40"/>
        </w:rPr>
        <w:t>»</w:t>
      </w:r>
    </w:p>
    <w:p w:rsidR="00FD3DBB" w:rsidRDefault="00FD3DBB" w:rsidP="00FD3DB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FD3DBB" w:rsidRDefault="00FD3DBB" w:rsidP="00FD3DBB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 (</w:t>
      </w:r>
      <w:r w:rsidR="008954BF">
        <w:rPr>
          <w:rFonts w:eastAsiaTheme="minorHAnsi"/>
          <w:color w:val="000000"/>
          <w:sz w:val="28"/>
          <w:szCs w:val="28"/>
        </w:rPr>
        <w:t>4</w:t>
      </w:r>
      <w:r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954BF">
        <w:rPr>
          <w:rFonts w:eastAsiaTheme="minorHAnsi"/>
          <w:i/>
          <w:color w:val="000000" w:themeColor="text1"/>
          <w:sz w:val="28"/>
          <w:szCs w:val="28"/>
        </w:rPr>
        <w:t>и</w:t>
      </w:r>
      <w:r>
        <w:rPr>
          <w:rFonts w:eastAsiaTheme="minorHAnsi"/>
          <w:color w:val="000000"/>
          <w:sz w:val="28"/>
          <w:szCs w:val="28"/>
        </w:rPr>
        <w:t>)</w:t>
      </w:r>
    </w:p>
    <w:p w:rsidR="00FD3DBB" w:rsidRDefault="00FD3DBB" w:rsidP="00FD3DBB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63"/>
        <w:gridCol w:w="5958"/>
      </w:tblGrid>
      <w:tr w:rsidR="00FD3DBB" w:rsidRPr="003138DF" w:rsidTr="0005706B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3138DF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F7E93">
              <w:rPr>
                <w:bCs/>
                <w:color w:val="000000"/>
                <w:kern w:val="24"/>
                <w:sz w:val="28"/>
                <w:szCs w:val="28"/>
                <w:lang w:val="uk-UA"/>
              </w:rPr>
              <w:t>Українська мова та література</w:t>
            </w:r>
          </w:p>
        </w:tc>
      </w:tr>
      <w:tr w:rsidR="0005706B" w:rsidRPr="003138DF" w:rsidTr="0005706B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B" w:rsidRPr="003138DF" w:rsidRDefault="0005706B" w:rsidP="0005706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B" w:rsidRPr="008923BE" w:rsidRDefault="0005706B" w:rsidP="0005706B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8923BE">
              <w:rPr>
                <w:sz w:val="28"/>
                <w:szCs w:val="28"/>
                <w:lang w:val="uk-UA"/>
              </w:rPr>
              <w:t>035 Філологія</w:t>
            </w:r>
          </w:p>
        </w:tc>
      </w:tr>
      <w:tr w:rsidR="0005706B" w:rsidRPr="003138DF" w:rsidTr="0005706B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B" w:rsidRPr="003138DF" w:rsidRDefault="0005706B" w:rsidP="0005706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B" w:rsidRPr="008923BE" w:rsidRDefault="0005706B" w:rsidP="0005706B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8923BE">
              <w:rPr>
                <w:sz w:val="28"/>
                <w:szCs w:val="28"/>
                <w:lang w:val="uk-UA"/>
              </w:rPr>
              <w:t>03 Гуманітарні науки</w:t>
            </w:r>
          </w:p>
        </w:tc>
      </w:tr>
      <w:tr w:rsidR="00FD3DBB" w:rsidRPr="003138DF" w:rsidTr="0005706B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3138DF" w:rsidP="003138DF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0F7E93">
              <w:rPr>
                <w:bCs/>
                <w:sz w:val="28"/>
                <w:szCs w:val="28"/>
                <w:lang w:val="uk-UA"/>
              </w:rPr>
              <w:t>перший</w:t>
            </w:r>
            <w:r w:rsidR="00FD3DBB" w:rsidRPr="000F7E93">
              <w:rPr>
                <w:bCs/>
                <w:sz w:val="28"/>
                <w:szCs w:val="28"/>
                <w:lang w:val="uk-UA"/>
              </w:rPr>
              <w:t xml:space="preserve"> (</w:t>
            </w:r>
            <w:r w:rsidRPr="000F7E93">
              <w:rPr>
                <w:bCs/>
                <w:sz w:val="28"/>
                <w:szCs w:val="28"/>
                <w:lang w:val="uk-UA"/>
              </w:rPr>
              <w:t>бакалаврський</w:t>
            </w:r>
            <w:r w:rsidR="00FD3DBB" w:rsidRPr="000F7E93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  <w:tr w:rsidR="00FD3DBB" w:rsidRPr="003138DF" w:rsidTr="0005706B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F7E93" w:rsidRDefault="00FD3DBB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F7E93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FD3DBB" w:rsidRPr="003138DF" w:rsidTr="0005706B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 викладача (-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ів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11" w:rsidRDefault="003138DF" w:rsidP="001F3D8A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0F7E93">
              <w:rPr>
                <w:bCs/>
                <w:iCs/>
                <w:sz w:val="28"/>
                <w:szCs w:val="28"/>
                <w:lang w:val="uk-UA"/>
              </w:rPr>
              <w:t xml:space="preserve">Бичкова Тетяна Сергіївна </w:t>
            </w:r>
            <w:r w:rsidR="001F3D8A" w:rsidRPr="000F7E93">
              <w:rPr>
                <w:bCs/>
                <w:iCs/>
                <w:sz w:val="28"/>
                <w:szCs w:val="28"/>
                <w:lang w:val="uk-UA"/>
              </w:rPr>
              <w:t>–</w:t>
            </w:r>
            <w:r w:rsidR="00FD3DBB" w:rsidRPr="000F7E93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F7E93">
              <w:rPr>
                <w:bCs/>
                <w:sz w:val="28"/>
                <w:szCs w:val="28"/>
                <w:lang w:val="uk-UA"/>
              </w:rPr>
              <w:t>кандидат філологічних на</w:t>
            </w:r>
            <w:r w:rsidR="00FD3DBB" w:rsidRPr="000F7E93">
              <w:rPr>
                <w:bCs/>
                <w:sz w:val="28"/>
                <w:szCs w:val="28"/>
                <w:lang w:val="uk-UA"/>
              </w:rPr>
              <w:t xml:space="preserve">ук, </w:t>
            </w:r>
            <w:r w:rsidR="001F3D8A" w:rsidRPr="000F7E93">
              <w:rPr>
                <w:bCs/>
                <w:sz w:val="28"/>
                <w:szCs w:val="28"/>
                <w:lang w:val="uk-UA"/>
              </w:rPr>
              <w:t>доцент</w:t>
            </w:r>
            <w:r w:rsidR="00FD3DBB" w:rsidRPr="000F7E93">
              <w:rPr>
                <w:bCs/>
                <w:sz w:val="28"/>
                <w:szCs w:val="28"/>
                <w:lang w:val="uk-UA"/>
              </w:rPr>
              <w:t xml:space="preserve"> кафедри </w:t>
            </w:r>
            <w:r w:rsidR="001F3D8A" w:rsidRPr="000F7E93">
              <w:rPr>
                <w:bCs/>
                <w:sz w:val="28"/>
                <w:szCs w:val="28"/>
                <w:lang w:val="uk-UA"/>
              </w:rPr>
              <w:t>історії та культури української мови</w:t>
            </w:r>
          </w:p>
          <w:p w:rsidR="00FD3DBB" w:rsidRPr="00A54111" w:rsidRDefault="008954BF" w:rsidP="001F3D8A">
            <w:pPr>
              <w:pStyle w:val="TableParagraph"/>
              <w:ind w:left="0"/>
              <w:rPr>
                <w:bCs/>
                <w:i/>
                <w:iCs/>
                <w:sz w:val="28"/>
                <w:szCs w:val="28"/>
                <w:lang w:val="uk-UA"/>
              </w:rPr>
            </w:pPr>
            <w:hyperlink r:id="rId7" w:history="1">
              <w:r w:rsidR="00A54111" w:rsidRPr="005C765C">
                <w:rPr>
                  <w:rStyle w:val="Hyperlink"/>
                  <w:bCs/>
                  <w:i/>
                  <w:iCs/>
                  <w:sz w:val="28"/>
                  <w:szCs w:val="28"/>
                  <w:lang w:val="uk-UA"/>
                </w:rPr>
                <w:t>https://hculanguage.chnu.edu.ua/pro-kafedru/spivrobitnyky/bychkova-tetiana-serhiivna/</w:t>
              </w:r>
            </w:hyperlink>
          </w:p>
          <w:p w:rsidR="00A54111" w:rsidRDefault="000B5BFD" w:rsidP="00A54111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Артеменко Галина Степанівна</w:t>
            </w:r>
            <w:r w:rsidRPr="000F7E93">
              <w:rPr>
                <w:bCs/>
                <w:iCs/>
                <w:sz w:val="28"/>
                <w:szCs w:val="28"/>
                <w:lang w:val="uk-UA"/>
              </w:rPr>
              <w:t xml:space="preserve"> –</w:t>
            </w:r>
            <w:r w:rsidRPr="000F7E93">
              <w:rPr>
                <w:bCs/>
                <w:sz w:val="28"/>
                <w:szCs w:val="28"/>
                <w:lang w:val="uk-UA"/>
              </w:rPr>
              <w:t xml:space="preserve"> кандидат філологічних наук, </w:t>
            </w:r>
            <w:r>
              <w:rPr>
                <w:bCs/>
                <w:sz w:val="28"/>
                <w:szCs w:val="28"/>
                <w:lang w:val="uk-UA"/>
              </w:rPr>
              <w:t>асистент</w:t>
            </w:r>
            <w:r w:rsidRPr="000F7E93">
              <w:rPr>
                <w:bCs/>
                <w:sz w:val="28"/>
                <w:szCs w:val="28"/>
                <w:lang w:val="uk-UA"/>
              </w:rPr>
              <w:t xml:space="preserve"> кафедри історії та культури української мови</w:t>
            </w:r>
          </w:p>
          <w:p w:rsidR="00A54111" w:rsidRPr="000B5BFD" w:rsidRDefault="008954BF" w:rsidP="00A54111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hyperlink r:id="rId8" w:history="1">
              <w:r w:rsidR="00A54111" w:rsidRPr="005C765C">
                <w:rPr>
                  <w:rStyle w:val="Hyperlink"/>
                  <w:bCs/>
                  <w:i/>
                  <w:iCs/>
                  <w:sz w:val="28"/>
                  <w:szCs w:val="28"/>
                  <w:lang w:val="uk-UA"/>
                </w:rPr>
                <w:t>https://hculanguage.chnu.edu.ua/pro-kafedru/spivrobitnyky/artemenko-halyna-stepanivna/</w:t>
              </w:r>
            </w:hyperlink>
          </w:p>
        </w:tc>
      </w:tr>
      <w:tr w:rsidR="00FD3DBB" w:rsidRPr="003138DF" w:rsidTr="0005706B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3138DF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Default="001F3D8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+380953412714</w:t>
            </w:r>
            <w:r w:rsidR="000B5BFD">
              <w:rPr>
                <w:sz w:val="28"/>
                <w:szCs w:val="28"/>
                <w:lang w:val="uk-UA"/>
              </w:rPr>
              <w:t xml:space="preserve"> (Бичкова Т. С.)</w:t>
            </w:r>
          </w:p>
          <w:p w:rsidR="000B5BFD" w:rsidRPr="000B5BFD" w:rsidRDefault="000B5BFD" w:rsidP="000B5BFD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  <w:r w:rsidRPr="000B5BFD">
              <w:rPr>
                <w:sz w:val="28"/>
                <w:szCs w:val="28"/>
                <w:lang w:val="uk-UA"/>
              </w:rPr>
              <w:t>38050</w:t>
            </w:r>
            <w:r w:rsidRPr="000B5BFD">
              <w:rPr>
                <w:bCs/>
                <w:kern w:val="24"/>
                <w:sz w:val="28"/>
                <w:szCs w:val="28"/>
              </w:rPr>
              <w:t>7092042</w:t>
            </w:r>
            <w:r>
              <w:rPr>
                <w:bCs/>
                <w:kern w:val="24"/>
                <w:sz w:val="28"/>
                <w:szCs w:val="28"/>
                <w:lang w:val="uk-UA"/>
              </w:rPr>
              <w:t xml:space="preserve"> (Артеменко Г. С.)</w:t>
            </w:r>
          </w:p>
        </w:tc>
      </w:tr>
      <w:tr w:rsidR="00FD3DBB" w:rsidRPr="003138DF" w:rsidTr="0005706B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1F3D8A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1F3D8A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1F3D8A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1F3D8A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Default="008954BF">
            <w:pPr>
              <w:pStyle w:val="TableParagraph"/>
              <w:ind w:left="0"/>
              <w:rPr>
                <w:rStyle w:val="Hyperlink"/>
                <w:bCs/>
                <w:kern w:val="24"/>
                <w:sz w:val="28"/>
                <w:szCs w:val="28"/>
              </w:rPr>
            </w:pPr>
            <w:hyperlink r:id="rId9" w:history="1">
              <w:r w:rsidR="001F3D8A" w:rsidRPr="001F3D8A">
                <w:rPr>
                  <w:rStyle w:val="Hyperlink"/>
                  <w:bCs/>
                  <w:kern w:val="24"/>
                  <w:sz w:val="28"/>
                  <w:szCs w:val="28"/>
                </w:rPr>
                <w:t>t.bychkova@chnu.edu.ua</w:t>
              </w:r>
            </w:hyperlink>
          </w:p>
          <w:p w:rsidR="000B5BFD" w:rsidRPr="000B5BFD" w:rsidRDefault="008954BF" w:rsidP="000B5BFD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10" w:history="1">
              <w:r w:rsidR="000B5BFD" w:rsidRPr="00DD3E4E">
                <w:rPr>
                  <w:rStyle w:val="Hyperlink"/>
                  <w:sz w:val="28"/>
                  <w:szCs w:val="28"/>
                  <w:shd w:val="clear" w:color="auto" w:fill="FFFFFF"/>
                </w:rPr>
                <w:t>g.artemenko@chnu.edu.ua</w:t>
              </w:r>
            </w:hyperlink>
          </w:p>
        </w:tc>
      </w:tr>
      <w:tr w:rsidR="00FD3DBB" w:rsidRPr="003138DF" w:rsidTr="0005706B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3138DF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FD" w:rsidRPr="000B5BFD" w:rsidRDefault="008954BF" w:rsidP="000B5BFD">
            <w:pPr>
              <w:pStyle w:val="TableParagraph"/>
              <w:ind w:left="0"/>
              <w:jc w:val="both"/>
              <w:rPr>
                <w:sz w:val="28"/>
                <w:szCs w:val="28"/>
                <w:lang w:val="uk-UA"/>
              </w:rPr>
            </w:pPr>
            <w:hyperlink r:id="rId11" w:history="1">
              <w:r w:rsidR="000B5BFD" w:rsidRPr="00DD3E4E">
                <w:rPr>
                  <w:rStyle w:val="Hyperlink"/>
                  <w:sz w:val="28"/>
                  <w:szCs w:val="28"/>
                </w:rPr>
                <w:t>https://moo</w:t>
              </w:r>
              <w:r w:rsidR="000B5BFD" w:rsidRPr="00DD3E4E">
                <w:rPr>
                  <w:rStyle w:val="Hyperlink"/>
                  <w:sz w:val="28"/>
                  <w:szCs w:val="28"/>
                </w:rPr>
                <w:t>d</w:t>
              </w:r>
              <w:r w:rsidR="000B5BFD" w:rsidRPr="00DD3E4E">
                <w:rPr>
                  <w:rStyle w:val="Hyperlink"/>
                  <w:sz w:val="28"/>
                  <w:szCs w:val="28"/>
                </w:rPr>
                <w:t>le.chnu.edu.ua/course/view.php?id=34</w:t>
              </w:r>
            </w:hyperlink>
          </w:p>
        </w:tc>
      </w:tr>
      <w:tr w:rsidR="00FD3DBB" w:rsidRPr="003138DF" w:rsidTr="0005706B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3138DF" w:rsidRDefault="00FD3DBB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BB" w:rsidRPr="000B5BFD" w:rsidRDefault="000B5BFD" w:rsidP="001F3D8A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0B5BFD">
              <w:rPr>
                <w:bCs/>
                <w:kern w:val="24"/>
                <w:sz w:val="28"/>
                <w:szCs w:val="28"/>
                <w:lang w:val="uk-UA"/>
              </w:rPr>
              <w:t>О</w:t>
            </w:r>
            <w:r w:rsidRPr="000B5BFD">
              <w:rPr>
                <w:kern w:val="24"/>
                <w:sz w:val="28"/>
                <w:szCs w:val="28"/>
                <w:lang w:val="uk-UA"/>
              </w:rPr>
              <w:t>чні консультації: за попередньою домовленістю</w:t>
            </w:r>
          </w:p>
        </w:tc>
      </w:tr>
    </w:tbl>
    <w:p w:rsidR="00FD3DBB" w:rsidRPr="003138DF" w:rsidRDefault="00FD3DBB" w:rsidP="00FD3DBB">
      <w:pPr>
        <w:pStyle w:val="BodyText"/>
        <w:ind w:left="0" w:right="517"/>
        <w:jc w:val="left"/>
        <w:rPr>
          <w:sz w:val="28"/>
          <w:szCs w:val="28"/>
        </w:rPr>
      </w:pPr>
    </w:p>
    <w:p w:rsidR="00FD3DBB" w:rsidRDefault="00FD3DBB" w:rsidP="00FD3DBB">
      <w:pPr>
        <w:pStyle w:val="Heading1"/>
        <w:ind w:left="0" w:right="517"/>
        <w:rPr>
          <w:color w:val="632423" w:themeColor="accent2" w:themeShade="80"/>
          <w:sz w:val="28"/>
          <w:szCs w:val="28"/>
        </w:rPr>
      </w:pPr>
      <w:r w:rsidRPr="003138DF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8954BF" w:rsidRPr="003138DF" w:rsidRDefault="008954BF" w:rsidP="00FD3DBB">
      <w:pPr>
        <w:pStyle w:val="Heading1"/>
        <w:ind w:left="0" w:right="517"/>
        <w:rPr>
          <w:color w:val="632423" w:themeColor="accent2" w:themeShade="80"/>
          <w:sz w:val="28"/>
          <w:szCs w:val="28"/>
        </w:rPr>
      </w:pPr>
    </w:p>
    <w:p w:rsidR="000B5BFD" w:rsidRPr="000B5BFD" w:rsidRDefault="00595731" w:rsidP="000B5BFD">
      <w:pPr>
        <w:pStyle w:val="BodyText"/>
        <w:ind w:left="0" w:firstLine="709"/>
        <w:rPr>
          <w:sz w:val="28"/>
          <w:szCs w:val="28"/>
        </w:rPr>
      </w:pPr>
      <w:r>
        <w:rPr>
          <w:kern w:val="24"/>
          <w:sz w:val="28"/>
          <w:szCs w:val="28"/>
        </w:rPr>
        <w:t>Навчальна дисципліна</w:t>
      </w:r>
      <w:r w:rsidR="000B5BFD" w:rsidRPr="000B5BFD">
        <w:rPr>
          <w:sz w:val="28"/>
          <w:szCs w:val="28"/>
        </w:rPr>
        <w:t xml:space="preserve"> </w:t>
      </w:r>
      <w:r w:rsidR="000B5BFD">
        <w:rPr>
          <w:sz w:val="28"/>
          <w:szCs w:val="28"/>
        </w:rPr>
        <w:t>«</w:t>
      </w:r>
      <w:r w:rsidR="000B5BFD" w:rsidRPr="000B5BFD">
        <w:rPr>
          <w:sz w:val="28"/>
          <w:szCs w:val="28"/>
        </w:rPr>
        <w:t>Старослов’янська мова</w:t>
      </w:r>
      <w:r w:rsidR="000B5BFD">
        <w:rPr>
          <w:sz w:val="28"/>
          <w:szCs w:val="28"/>
        </w:rPr>
        <w:t>»</w:t>
      </w:r>
      <w:r w:rsidR="000B5BFD" w:rsidRPr="000B5BFD">
        <w:rPr>
          <w:sz w:val="28"/>
          <w:szCs w:val="28"/>
        </w:rPr>
        <w:t xml:space="preserve"> – історико-лінгвістичний вступ у наукове вивчення української мови, який дає фактичну і методичну основу для оволодіння елементами порівняльно-історичного аналізу та, відповідно, забезпечує реалізацію вимоги історизму в лінгвістичній освіті майбутніх філологів, адже старослов’янську мову розглядають як найдавнішу фіксацію слов’янського мовлення, як матеріал для порівняльно-історичних реконструкцій праслов’янських звуків та форм. Вивчення старослов’янської мови сприяє розумінню найважливіших фонетичних процесів та особливостей формування граматичної системи слов’янських мов.</w:t>
      </w:r>
    </w:p>
    <w:p w:rsidR="000B5BFD" w:rsidRPr="000B5BFD" w:rsidRDefault="000B5BFD" w:rsidP="000B5BFD">
      <w:pPr>
        <w:ind w:firstLine="709"/>
        <w:jc w:val="both"/>
        <w:rPr>
          <w:sz w:val="28"/>
          <w:szCs w:val="28"/>
        </w:rPr>
      </w:pPr>
      <w:r w:rsidRPr="000B5BFD">
        <w:rPr>
          <w:bCs/>
          <w:color w:val="000000" w:themeColor="text1"/>
          <w:kern w:val="24"/>
          <w:sz w:val="28"/>
          <w:szCs w:val="28"/>
        </w:rPr>
        <w:t>Мета навчальної дисципліни</w:t>
      </w:r>
      <w:r>
        <w:rPr>
          <w:bCs/>
          <w:color w:val="000000" w:themeColor="text1"/>
          <w:kern w:val="24"/>
          <w:sz w:val="28"/>
          <w:szCs w:val="28"/>
        </w:rPr>
        <w:t>:</w:t>
      </w:r>
      <w:r w:rsidRPr="000B5BFD">
        <w:rPr>
          <w:sz w:val="28"/>
          <w:szCs w:val="28"/>
        </w:rPr>
        <w:t xml:space="preserve"> </w:t>
      </w:r>
      <w:r w:rsidR="00A54111" w:rsidRPr="006E4D78">
        <w:rPr>
          <w:sz w:val="28"/>
          <w:szCs w:val="28"/>
        </w:rPr>
        <w:t>ознайомлення студентів з відомостями про історію створення старослов’янської мови, фонетичну, лексичну та граматичну систему старослов’янської мови ІХ–ХІ століть</w:t>
      </w:r>
      <w:r w:rsidRPr="000B5BFD">
        <w:rPr>
          <w:sz w:val="28"/>
          <w:szCs w:val="28"/>
        </w:rPr>
        <w:t>.</w:t>
      </w:r>
    </w:p>
    <w:p w:rsidR="000B5BFD" w:rsidRPr="000B5BFD" w:rsidRDefault="000B5BFD" w:rsidP="00BB5A0B">
      <w:pPr>
        <w:ind w:firstLine="709"/>
        <w:jc w:val="both"/>
        <w:rPr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1450"/>
        </w:tabs>
        <w:spacing w:before="6" w:line="235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:rsidR="00756066" w:rsidRDefault="00756066" w:rsidP="00FD3DBB">
      <w:pPr>
        <w:pStyle w:val="ListParagraph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1450"/>
        </w:tabs>
        <w:spacing w:before="6" w:line="235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3138DF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:rsidR="0072411A" w:rsidRDefault="00FD3DBB" w:rsidP="00FD3DBB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3138DF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12"/>
        <w:gridCol w:w="8417"/>
      </w:tblGrid>
      <w:tr w:rsidR="0072411A" w:rsidRPr="003138DF" w:rsidTr="00C50C10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3138DF" w:rsidRDefault="0072411A" w:rsidP="00C50C10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МОДУЛЬ 1. </w:t>
            </w:r>
            <w:r w:rsidRPr="006E2546">
              <w:rPr>
                <w:b/>
                <w:sz w:val="28"/>
                <w:szCs w:val="28"/>
              </w:rPr>
              <w:t>ВСТУП</w:t>
            </w:r>
          </w:p>
        </w:tc>
      </w:tr>
      <w:tr w:rsidR="0072411A" w:rsidRPr="003138DF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3138DF" w:rsidRDefault="0072411A" w:rsidP="00C50C10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C71DD1" w:rsidRDefault="0072411A" w:rsidP="00C50C10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C71DD1">
              <w:rPr>
                <w:bCs/>
                <w:sz w:val="28"/>
                <w:szCs w:val="28"/>
                <w:lang w:val="uk-UA"/>
              </w:rPr>
              <w:t>Поняття про старослов’янську мову</w:t>
            </w:r>
            <w:r>
              <w:rPr>
                <w:bCs/>
                <w:sz w:val="28"/>
                <w:szCs w:val="28"/>
                <w:lang w:val="uk-UA"/>
              </w:rPr>
              <w:t xml:space="preserve"> та історія її виникнення</w:t>
            </w:r>
            <w:r w:rsidRPr="00C71DD1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72411A" w:rsidRPr="0072411A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72411A" w:rsidRDefault="0072411A" w:rsidP="00C50C10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72411A">
              <w:rPr>
                <w:b/>
                <w:sz w:val="28"/>
                <w:szCs w:val="28"/>
                <w:lang w:val="uk-UA"/>
              </w:rPr>
              <w:t>Тема</w:t>
            </w:r>
            <w:r w:rsidRPr="0072411A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72411A" w:rsidRDefault="0072411A" w:rsidP="00C50C10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72411A">
              <w:rPr>
                <w:sz w:val="28"/>
                <w:szCs w:val="28"/>
                <w:lang w:val="uk-UA"/>
              </w:rPr>
              <w:t>Старослов’янське письмо</w:t>
            </w:r>
            <w:r w:rsidRPr="0072411A">
              <w:rPr>
                <w:caps/>
                <w:sz w:val="28"/>
                <w:szCs w:val="28"/>
                <w:lang w:val="uk-UA"/>
              </w:rPr>
              <w:t>.</w:t>
            </w:r>
          </w:p>
        </w:tc>
      </w:tr>
      <w:tr w:rsidR="0072411A" w:rsidRPr="0072411A" w:rsidTr="00C50C10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A" w:rsidRPr="0072411A" w:rsidRDefault="0072411A" w:rsidP="00C50C10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72411A">
              <w:rPr>
                <w:b/>
                <w:caps/>
                <w:sz w:val="28"/>
                <w:szCs w:val="28"/>
                <w:lang w:val="uk-UA"/>
              </w:rPr>
              <w:t xml:space="preserve">МОДУЛЬ 2. </w:t>
            </w:r>
            <w:r w:rsidRPr="0072411A">
              <w:rPr>
                <w:b/>
                <w:sz w:val="28"/>
                <w:szCs w:val="28"/>
                <w:lang w:val="uk-UA"/>
              </w:rPr>
              <w:t>ФОНЕТИКА</w:t>
            </w:r>
          </w:p>
        </w:tc>
      </w:tr>
      <w:tr w:rsidR="0072411A" w:rsidRPr="0072411A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72411A" w:rsidRDefault="0072411A" w:rsidP="00C50C10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72411A">
              <w:rPr>
                <w:b/>
                <w:sz w:val="28"/>
                <w:szCs w:val="28"/>
                <w:lang w:val="uk-UA"/>
              </w:rPr>
              <w:t>Тема</w:t>
            </w:r>
            <w:r w:rsidRPr="0072411A">
              <w:rPr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72411A" w:rsidRDefault="0072411A" w:rsidP="00C50C10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72411A">
              <w:rPr>
                <w:sz w:val="28"/>
                <w:szCs w:val="28"/>
                <w:lang w:val="uk-UA"/>
              </w:rPr>
              <w:t>Звукова система старослов’янської мови другої половини ІХ століття.</w:t>
            </w:r>
          </w:p>
        </w:tc>
      </w:tr>
      <w:tr w:rsidR="0072411A" w:rsidRPr="0072411A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72411A" w:rsidRDefault="0072411A" w:rsidP="00C50C10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72411A">
              <w:rPr>
                <w:b/>
                <w:sz w:val="28"/>
                <w:szCs w:val="28"/>
                <w:lang w:val="uk-UA"/>
              </w:rPr>
              <w:t>Тема</w:t>
            </w:r>
            <w:r w:rsidRPr="0072411A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72411A" w:rsidRDefault="0072411A" w:rsidP="00A54111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b/>
                <w:caps/>
                <w:sz w:val="28"/>
                <w:szCs w:val="28"/>
                <w:lang w:val="uk-UA"/>
              </w:rPr>
            </w:pPr>
            <w:r w:rsidRPr="0072411A">
              <w:rPr>
                <w:sz w:val="28"/>
                <w:szCs w:val="28"/>
                <w:lang w:val="uk-UA"/>
              </w:rPr>
              <w:t xml:space="preserve">Звуки старослов’янської мови у порівняльно-історичному висвітленні. </w:t>
            </w:r>
          </w:p>
        </w:tc>
      </w:tr>
      <w:tr w:rsidR="0072411A" w:rsidRPr="0072411A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72411A" w:rsidRDefault="0072411A" w:rsidP="00C50C10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72411A">
              <w:rPr>
                <w:b/>
                <w:sz w:val="28"/>
                <w:szCs w:val="28"/>
                <w:lang w:val="uk-UA"/>
              </w:rPr>
              <w:t>Тема</w:t>
            </w:r>
            <w:r w:rsidRPr="0072411A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72411A" w:rsidRDefault="00A54111" w:rsidP="00C50C10">
            <w:pPr>
              <w:rPr>
                <w:caps/>
                <w:sz w:val="28"/>
                <w:szCs w:val="28"/>
                <w:lang w:val="uk-UA"/>
              </w:rPr>
            </w:pPr>
            <w:r w:rsidRPr="00AC282B">
              <w:rPr>
                <w:sz w:val="28"/>
                <w:szCs w:val="28"/>
                <w:lang w:val="uk-UA"/>
              </w:rPr>
              <w:t>Звукові процеси ранн</w:t>
            </w:r>
            <w:r>
              <w:rPr>
                <w:sz w:val="28"/>
                <w:szCs w:val="28"/>
                <w:lang w:val="uk-UA"/>
              </w:rPr>
              <w:t>ього</w:t>
            </w:r>
            <w:r w:rsidRPr="00AC282B">
              <w:rPr>
                <w:sz w:val="28"/>
                <w:szCs w:val="28"/>
                <w:lang w:val="uk-UA"/>
              </w:rPr>
              <w:t xml:space="preserve"> і </w:t>
            </w:r>
            <w:r>
              <w:rPr>
                <w:sz w:val="28"/>
                <w:szCs w:val="28"/>
                <w:lang w:val="uk-UA"/>
              </w:rPr>
              <w:t>пізнього</w:t>
            </w:r>
            <w:r w:rsidRPr="00AC282B">
              <w:rPr>
                <w:sz w:val="28"/>
                <w:szCs w:val="28"/>
                <w:lang w:val="uk-UA"/>
              </w:rPr>
              <w:t xml:space="preserve"> період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AC282B">
              <w:rPr>
                <w:sz w:val="28"/>
                <w:szCs w:val="28"/>
                <w:lang w:val="uk-UA"/>
              </w:rPr>
              <w:t xml:space="preserve"> розвитку праслов’янської мови.</w:t>
            </w:r>
          </w:p>
        </w:tc>
      </w:tr>
      <w:tr w:rsidR="0072411A" w:rsidRPr="0072411A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A" w:rsidRPr="0072411A" w:rsidRDefault="0072411A" w:rsidP="00C50C10">
            <w:pPr>
              <w:rPr>
                <w:lang w:val="uk-UA"/>
              </w:rPr>
            </w:pPr>
            <w:r w:rsidRPr="0072411A">
              <w:rPr>
                <w:b/>
                <w:sz w:val="28"/>
                <w:szCs w:val="28"/>
                <w:lang w:val="uk-UA"/>
              </w:rPr>
              <w:t>Тема</w:t>
            </w:r>
            <w:r w:rsidRPr="0072411A">
              <w:rPr>
                <w:b/>
                <w:caps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A" w:rsidRPr="0072411A" w:rsidRDefault="0072411A" w:rsidP="00C50C10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72411A">
              <w:rPr>
                <w:sz w:val="28"/>
                <w:szCs w:val="28"/>
                <w:lang w:val="uk-UA"/>
              </w:rPr>
              <w:t>Пізніші звукові процеси, зафіксовані пам’ятками Х</w:t>
            </w:r>
            <w:r w:rsidR="00A54111">
              <w:rPr>
                <w:sz w:val="28"/>
                <w:szCs w:val="28"/>
                <w:lang w:val="uk-UA"/>
              </w:rPr>
              <w:t xml:space="preserve"> </w:t>
            </w:r>
            <w:r w:rsidRPr="0072411A">
              <w:rPr>
                <w:sz w:val="28"/>
                <w:szCs w:val="28"/>
                <w:lang w:val="uk-UA"/>
              </w:rPr>
              <w:t>–</w:t>
            </w:r>
            <w:r w:rsidR="00A54111">
              <w:rPr>
                <w:sz w:val="28"/>
                <w:szCs w:val="28"/>
                <w:lang w:val="uk-UA"/>
              </w:rPr>
              <w:t xml:space="preserve"> частково </w:t>
            </w:r>
            <w:r w:rsidRPr="0072411A">
              <w:rPr>
                <w:sz w:val="28"/>
                <w:szCs w:val="28"/>
                <w:lang w:val="uk-UA"/>
              </w:rPr>
              <w:t>ХІ століть.</w:t>
            </w:r>
          </w:p>
        </w:tc>
      </w:tr>
      <w:tr w:rsidR="0072411A" w:rsidRPr="003138DF" w:rsidTr="00C50C10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3138DF" w:rsidRDefault="0072411A" w:rsidP="00C50C10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МОДУЛЬ </w:t>
            </w:r>
            <w:r>
              <w:rPr>
                <w:b/>
                <w:caps/>
                <w:sz w:val="28"/>
                <w:szCs w:val="28"/>
                <w:lang w:val="uk-UA"/>
              </w:rPr>
              <w:t>3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. </w:t>
            </w:r>
            <w:r w:rsidRPr="000928CE">
              <w:rPr>
                <w:b/>
                <w:caps/>
                <w:sz w:val="28"/>
                <w:szCs w:val="28"/>
                <w:lang w:val="uk-UA"/>
              </w:rPr>
              <w:t>морфологія</w:t>
            </w:r>
            <w:r>
              <w:rPr>
                <w:b/>
                <w:caps/>
                <w:sz w:val="28"/>
                <w:szCs w:val="28"/>
                <w:lang w:val="uk-UA"/>
              </w:rPr>
              <w:t xml:space="preserve">  і </w:t>
            </w:r>
            <w:r w:rsidRPr="000928CE">
              <w:rPr>
                <w:b/>
                <w:caps/>
                <w:sz w:val="28"/>
                <w:szCs w:val="28"/>
                <w:lang w:val="uk-UA"/>
              </w:rPr>
              <w:t>синтаксис</w:t>
            </w:r>
          </w:p>
        </w:tc>
      </w:tr>
      <w:tr w:rsidR="0072411A" w:rsidRPr="003138DF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3138DF" w:rsidRDefault="0072411A" w:rsidP="00C50C10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2B2A09" w:rsidRDefault="0072411A" w:rsidP="00C50C10">
            <w:pPr>
              <w:rPr>
                <w:caps/>
                <w:sz w:val="28"/>
                <w:szCs w:val="28"/>
                <w:lang w:val="uk-UA"/>
              </w:rPr>
            </w:pPr>
            <w:r w:rsidRPr="002B2A09">
              <w:rPr>
                <w:sz w:val="28"/>
                <w:szCs w:val="28"/>
                <w:lang w:val="uk-UA"/>
              </w:rPr>
              <w:t>Морфологія</w:t>
            </w:r>
            <w:r>
              <w:rPr>
                <w:sz w:val="28"/>
                <w:szCs w:val="28"/>
                <w:lang w:val="uk-UA"/>
              </w:rPr>
              <w:t xml:space="preserve"> старослов’янської мови</w:t>
            </w:r>
            <w:r w:rsidRPr="002B2A09">
              <w:rPr>
                <w:sz w:val="28"/>
                <w:szCs w:val="28"/>
                <w:lang w:val="uk-UA"/>
              </w:rPr>
              <w:t>. Іменник.</w:t>
            </w:r>
          </w:p>
        </w:tc>
      </w:tr>
      <w:tr w:rsidR="0072411A" w:rsidRPr="003138DF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3138DF" w:rsidRDefault="0072411A" w:rsidP="00C50C10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8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2B2A09" w:rsidRDefault="0072411A" w:rsidP="00C50C10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2B2A09">
              <w:rPr>
                <w:sz w:val="28"/>
                <w:szCs w:val="28"/>
                <w:lang w:val="uk-UA"/>
              </w:rPr>
              <w:t>Займенник.</w:t>
            </w:r>
          </w:p>
        </w:tc>
      </w:tr>
      <w:tr w:rsidR="0072411A" w:rsidRPr="003138DF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3138DF" w:rsidRDefault="0072411A" w:rsidP="00C50C10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2B2A09" w:rsidRDefault="0072411A" w:rsidP="00C50C10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2B2A09">
              <w:rPr>
                <w:sz w:val="28"/>
                <w:szCs w:val="28"/>
                <w:lang w:val="uk-UA"/>
              </w:rPr>
              <w:t>Прикметник.</w:t>
            </w:r>
          </w:p>
        </w:tc>
      </w:tr>
      <w:tr w:rsidR="0072411A" w:rsidRPr="003138DF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3138DF" w:rsidRDefault="0072411A" w:rsidP="00C50C10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1A" w:rsidRPr="002B2A09" w:rsidRDefault="0072411A" w:rsidP="00C50C10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caps/>
                <w:sz w:val="28"/>
                <w:szCs w:val="28"/>
                <w:lang w:val="uk-UA"/>
              </w:rPr>
            </w:pPr>
            <w:r w:rsidRPr="002B2A09">
              <w:rPr>
                <w:sz w:val="28"/>
                <w:szCs w:val="28"/>
                <w:lang w:val="uk-UA"/>
              </w:rPr>
              <w:t>Числівник.</w:t>
            </w:r>
          </w:p>
        </w:tc>
      </w:tr>
      <w:tr w:rsidR="0072411A" w:rsidRPr="003138DF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A" w:rsidRPr="003138DF" w:rsidRDefault="0072411A" w:rsidP="00C50C10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11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A" w:rsidRPr="002B2A09" w:rsidRDefault="0072411A" w:rsidP="00C50C10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2B2A09">
              <w:rPr>
                <w:sz w:val="28"/>
                <w:szCs w:val="28"/>
                <w:lang w:val="uk-UA"/>
              </w:rPr>
              <w:t>Дієслово.</w:t>
            </w:r>
          </w:p>
        </w:tc>
      </w:tr>
      <w:tr w:rsidR="0072411A" w:rsidRPr="003138DF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A" w:rsidRDefault="0072411A" w:rsidP="00C50C10">
            <w:pPr>
              <w:pStyle w:val="ListParagraph"/>
              <w:spacing w:before="6" w:line="232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A" w:rsidRDefault="00A54111" w:rsidP="00C50C10">
            <w:pPr>
              <w:pStyle w:val="ListParagraph"/>
              <w:tabs>
                <w:tab w:val="left" w:pos="1450"/>
              </w:tabs>
              <w:spacing w:before="6" w:line="232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Незмінювані частини мови.</w:t>
            </w:r>
          </w:p>
        </w:tc>
      </w:tr>
      <w:tr w:rsidR="0072411A" w:rsidRPr="003138DF" w:rsidTr="00C50C10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A" w:rsidRPr="003138DF" w:rsidRDefault="0072411A" w:rsidP="00C50C10">
            <w:pPr>
              <w:pStyle w:val="ListParagraph"/>
              <w:spacing w:before="6" w:line="235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3138DF">
              <w:rPr>
                <w:b/>
                <w:sz w:val="28"/>
                <w:szCs w:val="28"/>
                <w:lang w:val="uk-UA"/>
              </w:rPr>
              <w:t>Тема</w:t>
            </w:r>
            <w:r w:rsidRPr="003138DF">
              <w:rPr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uk-UA"/>
              </w:rPr>
              <w:t>13</w:t>
            </w:r>
          </w:p>
        </w:tc>
        <w:tc>
          <w:tcPr>
            <w:tcW w:w="8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1A" w:rsidRPr="002B2A09" w:rsidRDefault="0072411A" w:rsidP="00C50C10">
            <w:pPr>
              <w:pStyle w:val="ListParagraph"/>
              <w:tabs>
                <w:tab w:val="left" w:pos="1450"/>
              </w:tabs>
              <w:spacing w:before="6" w:line="235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2B2A09">
              <w:rPr>
                <w:sz w:val="28"/>
                <w:szCs w:val="28"/>
                <w:lang w:val="uk-UA"/>
              </w:rPr>
              <w:t>Синтаксис старослов’янської мови</w:t>
            </w:r>
            <w:r w:rsidR="00A54111">
              <w:rPr>
                <w:sz w:val="28"/>
                <w:szCs w:val="28"/>
                <w:lang w:val="uk-UA"/>
              </w:rPr>
              <w:t xml:space="preserve"> </w:t>
            </w:r>
            <w:r w:rsidR="00A54111" w:rsidRPr="00AC282B">
              <w:rPr>
                <w:sz w:val="28"/>
                <w:szCs w:val="28"/>
                <w:lang w:val="uk-UA"/>
              </w:rPr>
              <w:t>(короткі відомост</w:t>
            </w:r>
            <w:r w:rsidR="00A54111">
              <w:rPr>
                <w:sz w:val="28"/>
                <w:szCs w:val="28"/>
                <w:lang w:val="uk-UA"/>
              </w:rPr>
              <w:t>і)</w:t>
            </w:r>
            <w:r w:rsidRPr="002B2A09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2411A" w:rsidRPr="003138DF" w:rsidRDefault="0072411A" w:rsidP="00FD3DBB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FD3DBB" w:rsidRPr="003138DF" w:rsidRDefault="00FD3DBB" w:rsidP="00FD3DBB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3138DF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ТЕХНОЛОГІЇ, ФОРМИ ТА МЕТОДИ НАВЧАННЯ</w:t>
      </w:r>
    </w:p>
    <w:bookmarkEnd w:id="0"/>
    <w:bookmarkEnd w:id="1"/>
    <w:p w:rsidR="00A54111" w:rsidRPr="003A651E" w:rsidRDefault="00F127B6" w:rsidP="00A54111">
      <w:pPr>
        <w:ind w:firstLineChars="253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Задля досягнення програмних результатів навчання</w:t>
      </w:r>
      <w:r w:rsidR="00A54111" w:rsidRPr="003A651E">
        <w:rPr>
          <w:sz w:val="28"/>
          <w:szCs w:val="28"/>
        </w:rPr>
        <w:t xml:space="preserve"> використову</w:t>
      </w:r>
      <w:r w:rsidR="00A54111">
        <w:rPr>
          <w:sz w:val="28"/>
          <w:szCs w:val="28"/>
        </w:rPr>
        <w:t>ються</w:t>
      </w:r>
      <w:r w:rsidR="00A54111" w:rsidRPr="003A651E">
        <w:rPr>
          <w:sz w:val="28"/>
          <w:szCs w:val="28"/>
        </w:rPr>
        <w:t xml:space="preserve"> словесні, наочні та практичні методи навчання, зокрема: лекці</w:t>
      </w:r>
      <w:r w:rsidR="00A54111">
        <w:rPr>
          <w:sz w:val="28"/>
          <w:szCs w:val="28"/>
        </w:rPr>
        <w:t>я</w:t>
      </w:r>
      <w:r w:rsidR="00A54111" w:rsidRPr="003A651E">
        <w:rPr>
          <w:sz w:val="28"/>
          <w:szCs w:val="28"/>
        </w:rPr>
        <w:t>, пояснення, розповідь, бесід</w:t>
      </w:r>
      <w:r w:rsidR="00A54111">
        <w:rPr>
          <w:sz w:val="28"/>
          <w:szCs w:val="28"/>
        </w:rPr>
        <w:t>а</w:t>
      </w:r>
      <w:r w:rsidR="00A54111" w:rsidRPr="003A651E">
        <w:rPr>
          <w:sz w:val="28"/>
          <w:szCs w:val="28"/>
        </w:rPr>
        <w:t>, спостереження, ілюстраці</w:t>
      </w:r>
      <w:r w:rsidR="00A54111">
        <w:rPr>
          <w:sz w:val="28"/>
          <w:szCs w:val="28"/>
        </w:rPr>
        <w:t>я</w:t>
      </w:r>
      <w:r w:rsidR="00A54111" w:rsidRPr="003A651E">
        <w:rPr>
          <w:sz w:val="28"/>
          <w:szCs w:val="28"/>
        </w:rPr>
        <w:t>, демонстраці</w:t>
      </w:r>
      <w:r w:rsidR="00A54111">
        <w:rPr>
          <w:sz w:val="28"/>
          <w:szCs w:val="28"/>
        </w:rPr>
        <w:t>я</w:t>
      </w:r>
      <w:r w:rsidR="00A54111" w:rsidRPr="003A651E">
        <w:rPr>
          <w:sz w:val="28"/>
          <w:szCs w:val="28"/>
        </w:rPr>
        <w:t>, практичні вправи</w:t>
      </w:r>
      <w:r w:rsidR="00A54111" w:rsidRPr="003A651E">
        <w:rPr>
          <w:color w:val="FF0000"/>
          <w:sz w:val="28"/>
          <w:szCs w:val="28"/>
        </w:rPr>
        <w:t xml:space="preserve">. </w:t>
      </w:r>
    </w:p>
    <w:p w:rsidR="00A54111" w:rsidRPr="003A651E" w:rsidRDefault="00A54111" w:rsidP="00A54111">
      <w:pPr>
        <w:ind w:firstLineChars="253" w:firstLine="708"/>
        <w:jc w:val="both"/>
        <w:rPr>
          <w:color w:val="000000"/>
          <w:sz w:val="28"/>
          <w:szCs w:val="28"/>
        </w:rPr>
      </w:pPr>
      <w:r w:rsidRPr="003A651E">
        <w:rPr>
          <w:sz w:val="28"/>
          <w:szCs w:val="28"/>
        </w:rPr>
        <w:t>За характером пізнавальної діяльності здобувача освіти застосову</w:t>
      </w:r>
      <w:r>
        <w:rPr>
          <w:sz w:val="28"/>
          <w:szCs w:val="28"/>
        </w:rPr>
        <w:t>ються</w:t>
      </w:r>
      <w:r w:rsidRPr="003A651E">
        <w:rPr>
          <w:sz w:val="28"/>
          <w:szCs w:val="28"/>
        </w:rPr>
        <w:t xml:space="preserve"> </w:t>
      </w:r>
      <w:proofErr w:type="spellStart"/>
      <w:r w:rsidRPr="003A651E">
        <w:rPr>
          <w:sz w:val="28"/>
          <w:szCs w:val="28"/>
        </w:rPr>
        <w:t>п</w:t>
      </w:r>
      <w:r w:rsidRPr="003A651E">
        <w:rPr>
          <w:color w:val="000000"/>
          <w:sz w:val="28"/>
          <w:szCs w:val="28"/>
        </w:rPr>
        <w:t>ояснювально</w:t>
      </w:r>
      <w:proofErr w:type="spellEnd"/>
      <w:r w:rsidRPr="003A651E">
        <w:rPr>
          <w:color w:val="000000"/>
          <w:sz w:val="28"/>
          <w:szCs w:val="28"/>
        </w:rPr>
        <w:t>-ілюстративний, інформаційно-рецептивний, частково-пошуковий, евристичний методи, метод проблемного викладу, дослідницький метод.</w:t>
      </w:r>
    </w:p>
    <w:p w:rsidR="00FD3DBB" w:rsidRPr="003138DF" w:rsidRDefault="00FD3DBB" w:rsidP="00FD3DBB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3138DF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2"/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3138DF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3138DF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756066">
        <w:rPr>
          <w:rFonts w:eastAsia="+mn-ea"/>
          <w:color w:val="000000"/>
          <w:kern w:val="24"/>
          <w:sz w:val="28"/>
          <w:szCs w:val="28"/>
        </w:rPr>
        <w:t>усне та письмове опитування, тестування та ін.</w:t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3138DF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138DF">
        <w:rPr>
          <w:rFonts w:eastAsia="+mn-ea"/>
          <w:color w:val="000000"/>
          <w:kern w:val="24"/>
          <w:sz w:val="28"/>
          <w:szCs w:val="28"/>
        </w:rPr>
        <w:t>–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3138DF">
        <w:rPr>
          <w:rFonts w:eastAsia="+mn-ea"/>
          <w:color w:val="000000"/>
          <w:kern w:val="24"/>
          <w:sz w:val="28"/>
          <w:szCs w:val="28"/>
        </w:rPr>
        <w:t>екзамен.</w:t>
      </w:r>
      <w:r w:rsidRPr="003138DF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3138DF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3138DF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F127B6">
        <w:rPr>
          <w:color w:val="202124"/>
          <w:sz w:val="28"/>
          <w:szCs w:val="28"/>
          <w:shd w:val="clear" w:color="auto" w:fill="FFFFFF"/>
        </w:rPr>
        <w:t>ЄКТС</w:t>
      </w:r>
      <w:r w:rsidRPr="003138DF">
        <w:rPr>
          <w:rFonts w:eastAsia="+mn-ea"/>
          <w:color w:val="000000"/>
          <w:kern w:val="24"/>
          <w:sz w:val="28"/>
          <w:szCs w:val="28"/>
        </w:rPr>
        <w:t>).</w:t>
      </w:r>
      <w:r w:rsidRPr="003138DF">
        <w:rPr>
          <w:rFonts w:eastAsia="+mn-ea"/>
          <w:color w:val="000000"/>
          <w:kern w:val="24"/>
          <w:sz w:val="28"/>
          <w:szCs w:val="28"/>
        </w:rPr>
        <w:tab/>
      </w:r>
    </w:p>
    <w:p w:rsidR="00FD3DBB" w:rsidRPr="003138DF" w:rsidRDefault="00FD3DBB" w:rsidP="00FD3DBB">
      <w:pPr>
        <w:pStyle w:val="NormalWe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3138DF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0F7E93" w:rsidRDefault="000F7E93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F127B6" w:rsidRDefault="00F127B6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FD3DBB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3138DF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8954BF" w:rsidRPr="003138DF" w:rsidRDefault="008954BF" w:rsidP="00FD3DBB">
      <w:pPr>
        <w:pStyle w:val="ListParagraph"/>
        <w:tabs>
          <w:tab w:val="left" w:pos="0"/>
        </w:tabs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bookmarkStart w:id="3" w:name="_GoBack"/>
      <w:bookmarkEnd w:id="3"/>
    </w:p>
    <w:p w:rsidR="00F127B6" w:rsidRPr="00995807" w:rsidRDefault="00F127B6" w:rsidP="00F127B6">
      <w:pPr>
        <w:ind w:left="-3" w:firstLine="712"/>
        <w:jc w:val="both"/>
        <w:rPr>
          <w:sz w:val="28"/>
          <w:szCs w:val="28"/>
        </w:rPr>
      </w:pPr>
      <w:r w:rsidRPr="00995807">
        <w:rPr>
          <w:sz w:val="28"/>
          <w:szCs w:val="28"/>
        </w:rPr>
        <w:t xml:space="preserve">Викладання </w:t>
      </w:r>
      <w:r w:rsidR="00D569F8">
        <w:rPr>
          <w:sz w:val="28"/>
          <w:szCs w:val="28"/>
        </w:rPr>
        <w:t>навчальної дисципліни</w:t>
      </w:r>
      <w:r w:rsidRPr="00995807">
        <w:rPr>
          <w:sz w:val="28"/>
          <w:szCs w:val="28"/>
        </w:rPr>
        <w:t xml:space="preserve"> «Старослов’янська мова</w:t>
      </w:r>
      <w:r w:rsidRPr="00995807">
        <w:rPr>
          <w:color w:val="000000"/>
          <w:sz w:val="28"/>
          <w:szCs w:val="28"/>
        </w:rPr>
        <w:t>»</w:t>
      </w:r>
      <w:r w:rsidRPr="00995807">
        <w:rPr>
          <w:sz w:val="28"/>
          <w:szCs w:val="28"/>
        </w:rPr>
        <w:t>, контроль й оцінювання знань і вмінь студентів спрямовані на дотримання вимог академічної доброчесності (</w:t>
      </w:r>
      <w:hyperlink r:id="rId12" w:tgtFrame="_blank" w:history="1">
        <w:r w:rsidRPr="00995807">
          <w:rPr>
            <w:i/>
            <w:sz w:val="28"/>
            <w:szCs w:val="28"/>
          </w:rPr>
          <w:t>Етичний кодекс Чернівецького національного університету імені Юрія Федьковича</w:t>
        </w:r>
      </w:hyperlink>
      <w:r w:rsidRPr="00995807">
        <w:rPr>
          <w:sz w:val="28"/>
          <w:szCs w:val="28"/>
        </w:rPr>
        <w:t xml:space="preserve"> (https://www.chnu.edu.ua/media/jxdbs0zb/etychnyi-kodeks-chernivetskoho-natsionalnoho-universytetu.pdf), </w:t>
      </w:r>
      <w:hyperlink r:id="rId13" w:tgtFrame="_blank" w:history="1">
        <w:r w:rsidRPr="00995807">
          <w:rPr>
            <w:i/>
            <w:sz w:val="28"/>
            <w:szCs w:val="28"/>
          </w:rPr>
          <w:t>Положення про виявлення та запобігання плагіату в Чернівецькому національному університеті імені Юрія Федьковича</w:t>
        </w:r>
      </w:hyperlink>
      <w:r w:rsidRPr="00995807">
        <w:rPr>
          <w:sz w:val="28"/>
          <w:szCs w:val="28"/>
        </w:rPr>
        <w:t xml:space="preserve"> (https://www.chnu.edu.ua/media/f5eleobm/polozhennya-pro-zapobihannia-plahiatu_2024.pdf).</w:t>
      </w:r>
    </w:p>
    <w:p w:rsidR="00F127B6" w:rsidRPr="00995807" w:rsidRDefault="00F127B6" w:rsidP="00F127B6">
      <w:pPr>
        <w:ind w:left="-3" w:firstLineChars="236" w:firstLine="661"/>
        <w:jc w:val="both"/>
        <w:rPr>
          <w:sz w:val="28"/>
          <w:szCs w:val="28"/>
        </w:rPr>
      </w:pPr>
      <w:r w:rsidRPr="00995807">
        <w:rPr>
          <w:sz w:val="28"/>
          <w:szCs w:val="28"/>
        </w:rPr>
        <w:t xml:space="preserve">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</w:t>
      </w:r>
      <w:proofErr w:type="spellStart"/>
      <w:r w:rsidRPr="00995807">
        <w:rPr>
          <w:sz w:val="28"/>
          <w:szCs w:val="28"/>
        </w:rPr>
        <w:t>недоброчесності</w:t>
      </w:r>
      <w:proofErr w:type="spellEnd"/>
      <w:r w:rsidRPr="00995807">
        <w:rPr>
          <w:sz w:val="28"/>
          <w:szCs w:val="28"/>
        </w:rPr>
        <w:t xml:space="preserve"> вперше бали, зараховані студентові/ці за виконане завдання, скасовуються. Повторна практика </w:t>
      </w:r>
      <w:proofErr w:type="spellStart"/>
      <w:r w:rsidRPr="00995807">
        <w:rPr>
          <w:sz w:val="28"/>
          <w:szCs w:val="28"/>
        </w:rPr>
        <w:t>недоброчесності</w:t>
      </w:r>
      <w:proofErr w:type="spellEnd"/>
      <w:r w:rsidRPr="00995807">
        <w:rPr>
          <w:sz w:val="28"/>
          <w:szCs w:val="28"/>
        </w:rPr>
        <w:t xml:space="preserve"> може призвести до анулювання всіх нарахованих за </w:t>
      </w:r>
      <w:r w:rsidR="00D569F8">
        <w:rPr>
          <w:sz w:val="28"/>
          <w:szCs w:val="28"/>
        </w:rPr>
        <w:t>дисципліну</w:t>
      </w:r>
      <w:r w:rsidRPr="00995807">
        <w:rPr>
          <w:sz w:val="28"/>
          <w:szCs w:val="28"/>
        </w:rPr>
        <w:t xml:space="preserve"> балів.</w:t>
      </w: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rPr>
          <w:bCs/>
          <w:color w:val="000000" w:themeColor="text1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3138DF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FD3DBB" w:rsidRDefault="00FD3DBB" w:rsidP="004E0783">
      <w:pPr>
        <w:pStyle w:val="ListParagraph"/>
        <w:tabs>
          <w:tab w:val="left" w:pos="0"/>
        </w:tabs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:rsidR="00756066" w:rsidRPr="00756066" w:rsidRDefault="008954BF" w:rsidP="00756066">
      <w:pPr>
        <w:widowControl/>
        <w:tabs>
          <w:tab w:val="left" w:pos="284"/>
          <w:tab w:val="left" w:pos="426"/>
        </w:tabs>
        <w:autoSpaceDE/>
        <w:autoSpaceDN/>
        <w:jc w:val="both"/>
        <w:rPr>
          <w:sz w:val="28"/>
          <w:szCs w:val="28"/>
          <w:u w:val="single"/>
        </w:rPr>
      </w:pPr>
      <w:hyperlink r:id="rId14" w:history="1">
        <w:r w:rsidR="00756066" w:rsidRPr="00756066">
          <w:rPr>
            <w:rStyle w:val="Hyperlink"/>
            <w:rFonts w:eastAsia="Arial Unicode MS"/>
            <w:sz w:val="28"/>
            <w:szCs w:val="28"/>
            <w:lang w:val="en-US"/>
          </w:rPr>
          <w:t>http</w:t>
        </w:r>
        <w:r w:rsidR="00756066" w:rsidRPr="00756066">
          <w:rPr>
            <w:rStyle w:val="Hyperlink"/>
            <w:rFonts w:eastAsia="Arial Unicode MS"/>
            <w:sz w:val="28"/>
            <w:szCs w:val="28"/>
          </w:rPr>
          <w:t>://</w:t>
        </w:r>
        <w:proofErr w:type="spellStart"/>
        <w:r w:rsidR="00756066" w:rsidRPr="00756066">
          <w:rPr>
            <w:rStyle w:val="Hyperlink"/>
            <w:rFonts w:eastAsia="Arial Unicode MS"/>
            <w:sz w:val="28"/>
            <w:szCs w:val="28"/>
            <w:lang w:val="en-US"/>
          </w:rPr>
          <w:t>uk</w:t>
        </w:r>
        <w:proofErr w:type="spellEnd"/>
        <w:r w:rsidR="00756066" w:rsidRPr="00756066">
          <w:rPr>
            <w:rStyle w:val="Hyperlink"/>
            <w:rFonts w:eastAsia="Arial Unicode MS"/>
            <w:sz w:val="28"/>
            <w:szCs w:val="28"/>
          </w:rPr>
          <w:t>.</w:t>
        </w:r>
        <w:proofErr w:type="spellStart"/>
        <w:r w:rsidR="00756066" w:rsidRPr="00756066">
          <w:rPr>
            <w:rStyle w:val="Hyperlink"/>
            <w:rFonts w:eastAsia="Arial Unicode MS"/>
            <w:sz w:val="28"/>
            <w:szCs w:val="28"/>
            <w:lang w:val="en-US"/>
          </w:rPr>
          <w:t>wikipedia</w:t>
        </w:r>
        <w:proofErr w:type="spellEnd"/>
        <w:r w:rsidR="00756066" w:rsidRPr="00756066">
          <w:rPr>
            <w:rStyle w:val="Hyperlink"/>
            <w:rFonts w:eastAsia="Arial Unicode MS"/>
            <w:sz w:val="28"/>
            <w:szCs w:val="28"/>
          </w:rPr>
          <w:t>.</w:t>
        </w:r>
        <w:r w:rsidR="00756066" w:rsidRPr="00756066">
          <w:rPr>
            <w:rStyle w:val="Hyperlink"/>
            <w:rFonts w:eastAsia="Arial Unicode MS"/>
            <w:sz w:val="28"/>
            <w:szCs w:val="28"/>
            <w:lang w:val="en-US"/>
          </w:rPr>
          <w:t>org</w:t>
        </w:r>
        <w:r w:rsidR="00756066" w:rsidRPr="00756066">
          <w:rPr>
            <w:rStyle w:val="Hyperlink"/>
            <w:rFonts w:eastAsia="Arial Unicode MS"/>
            <w:sz w:val="28"/>
            <w:szCs w:val="28"/>
          </w:rPr>
          <w:t>/</w:t>
        </w:r>
        <w:r w:rsidR="00756066" w:rsidRPr="00756066">
          <w:rPr>
            <w:rStyle w:val="Hyperlink"/>
            <w:rFonts w:eastAsia="Arial Unicode MS"/>
            <w:sz w:val="28"/>
            <w:szCs w:val="28"/>
            <w:lang w:val="en-US"/>
          </w:rPr>
          <w:t>wiki</w:t>
        </w:r>
        <w:r w:rsidR="00756066" w:rsidRPr="00756066">
          <w:rPr>
            <w:rStyle w:val="Hyperlink"/>
            <w:rFonts w:eastAsia="Arial Unicode MS"/>
            <w:sz w:val="28"/>
            <w:szCs w:val="28"/>
          </w:rPr>
          <w:t>/Староцерковнослов’янська</w:t>
        </w:r>
      </w:hyperlink>
      <w:r w:rsidR="00756066" w:rsidRPr="00756066">
        <w:rPr>
          <w:sz w:val="28"/>
          <w:szCs w:val="28"/>
          <w:u w:val="single"/>
        </w:rPr>
        <w:t xml:space="preserve"> мова</w:t>
      </w:r>
    </w:p>
    <w:p w:rsidR="00756066" w:rsidRPr="00756066" w:rsidRDefault="008954BF" w:rsidP="00756066">
      <w:pPr>
        <w:widowControl/>
        <w:tabs>
          <w:tab w:val="left" w:pos="284"/>
          <w:tab w:val="left" w:pos="426"/>
        </w:tabs>
        <w:autoSpaceDE/>
        <w:autoSpaceDN/>
        <w:jc w:val="both"/>
        <w:rPr>
          <w:sz w:val="28"/>
          <w:szCs w:val="28"/>
          <w:u w:val="single"/>
        </w:rPr>
      </w:pPr>
      <w:hyperlink r:id="rId15" w:history="1">
        <w:r w:rsidR="00756066" w:rsidRPr="00756066">
          <w:rPr>
            <w:rStyle w:val="Hyperlink"/>
            <w:rFonts w:eastAsia="Arial Unicode MS"/>
            <w:sz w:val="28"/>
            <w:szCs w:val="28"/>
          </w:rPr>
          <w:t>http://uk.wikipedia.org/wiki/Кирило</w:t>
        </w:r>
      </w:hyperlink>
      <w:r w:rsidR="00756066" w:rsidRPr="00756066">
        <w:rPr>
          <w:sz w:val="28"/>
          <w:szCs w:val="28"/>
          <w:u w:val="single"/>
        </w:rPr>
        <w:t xml:space="preserve"> і Мефодій</w:t>
      </w:r>
    </w:p>
    <w:p w:rsidR="00756066" w:rsidRPr="00756066" w:rsidRDefault="008954BF" w:rsidP="00756066">
      <w:pPr>
        <w:widowControl/>
        <w:tabs>
          <w:tab w:val="left" w:pos="284"/>
          <w:tab w:val="left" w:pos="426"/>
        </w:tabs>
        <w:autoSpaceDE/>
        <w:autoSpaceDN/>
        <w:jc w:val="both"/>
        <w:rPr>
          <w:sz w:val="28"/>
          <w:szCs w:val="28"/>
          <w:u w:val="single"/>
          <w:lang w:val="en-US"/>
        </w:rPr>
      </w:pPr>
      <w:hyperlink r:id="rId16" w:history="1">
        <w:r w:rsidR="00756066" w:rsidRPr="00756066">
          <w:rPr>
            <w:rStyle w:val="Hyperlink"/>
            <w:rFonts w:eastAsia="Arial Unicode MS"/>
            <w:sz w:val="28"/>
            <w:szCs w:val="28"/>
            <w:lang w:val="en-US"/>
          </w:rPr>
          <w:t>http://www.sviato.in.ua/persons/kyrylo</w:t>
        </w:r>
      </w:hyperlink>
      <w:r w:rsidR="00756066" w:rsidRPr="00756066">
        <w:rPr>
          <w:sz w:val="28"/>
          <w:szCs w:val="28"/>
          <w:u w:val="single"/>
          <w:lang w:val="en-US"/>
        </w:rPr>
        <w:t xml:space="preserve"> and </w:t>
      </w:r>
      <w:proofErr w:type="spellStart"/>
      <w:r w:rsidR="00756066" w:rsidRPr="00756066">
        <w:rPr>
          <w:sz w:val="28"/>
          <w:szCs w:val="28"/>
          <w:u w:val="single"/>
          <w:lang w:val="en-US"/>
        </w:rPr>
        <w:t>methodij.php</w:t>
      </w:r>
      <w:proofErr w:type="spellEnd"/>
    </w:p>
    <w:p w:rsidR="004E0783" w:rsidRPr="003138DF" w:rsidRDefault="004E0783" w:rsidP="004E0783">
      <w:pPr>
        <w:pStyle w:val="ListParagraph"/>
        <w:tabs>
          <w:tab w:val="left" w:pos="0"/>
        </w:tabs>
        <w:ind w:left="0" w:firstLine="0"/>
        <w:rPr>
          <w:rFonts w:eastAsia="+mn-ea"/>
          <w:i/>
          <w:color w:val="0070C0"/>
          <w:kern w:val="24"/>
          <w:sz w:val="28"/>
          <w:szCs w:val="28"/>
        </w:rPr>
      </w:pP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15158D">
        <w:rPr>
          <w:b/>
          <w:bCs/>
          <w:i/>
          <w:iCs/>
          <w:color w:val="632423" w:themeColor="accent2" w:themeShade="80"/>
          <w:sz w:val="28"/>
          <w:szCs w:val="28"/>
        </w:rPr>
        <w:t>Старослов’янська мова</w:t>
      </w: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3138DF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3138DF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FD3DBB" w:rsidRPr="003138DF" w:rsidRDefault="00FD3DBB" w:rsidP="00FD3DBB">
      <w:pPr>
        <w:pStyle w:val="ListParagraph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3138DF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3138DF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покликання на робочу програму навчальної дисципліни) </w:t>
      </w:r>
    </w:p>
    <w:p w:rsidR="00BB5A0B" w:rsidRPr="003138DF" w:rsidRDefault="00BB5A0B"/>
    <w:sectPr w:rsidR="00BB5A0B" w:rsidRPr="003138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A63EB"/>
    <w:multiLevelType w:val="hybridMultilevel"/>
    <w:tmpl w:val="F6BC43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BB"/>
    <w:rsid w:val="0005706B"/>
    <w:rsid w:val="000928CE"/>
    <w:rsid w:val="000B5BFD"/>
    <w:rsid w:val="000F7E93"/>
    <w:rsid w:val="0015158D"/>
    <w:rsid w:val="00195217"/>
    <w:rsid w:val="0019572A"/>
    <w:rsid w:val="001F3D8A"/>
    <w:rsid w:val="002B2A09"/>
    <w:rsid w:val="003138DF"/>
    <w:rsid w:val="004E0783"/>
    <w:rsid w:val="00595731"/>
    <w:rsid w:val="00662C8C"/>
    <w:rsid w:val="006E2546"/>
    <w:rsid w:val="0072411A"/>
    <w:rsid w:val="00724826"/>
    <w:rsid w:val="00743B0C"/>
    <w:rsid w:val="00756066"/>
    <w:rsid w:val="007713E1"/>
    <w:rsid w:val="00790BF1"/>
    <w:rsid w:val="008954BF"/>
    <w:rsid w:val="00A54111"/>
    <w:rsid w:val="00B42428"/>
    <w:rsid w:val="00BB5A0B"/>
    <w:rsid w:val="00D569F8"/>
    <w:rsid w:val="00F127B6"/>
    <w:rsid w:val="00F767F1"/>
    <w:rsid w:val="00FD3DBB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1FC7"/>
  <w15:docId w15:val="{5BC78551-A16E-4EE5-9B9B-E3495285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3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D3DBB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3D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D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3D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D3DBB"/>
    <w:pPr>
      <w:ind w:left="859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D3D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D3DBB"/>
    <w:pPr>
      <w:ind w:left="85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D3DBB"/>
    <w:pPr>
      <w:ind w:left="105"/>
    </w:pPr>
  </w:style>
  <w:style w:type="paragraph" w:customStyle="1" w:styleId="Default">
    <w:name w:val="Default"/>
    <w:uiPriority w:val="99"/>
    <w:rsid w:val="00FD3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39"/>
    <w:rsid w:val="00FD3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rsid w:val="00662C8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62C8C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62C8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rsid w:val="004E0783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4E07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0B5BF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E25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A09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0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ulanguage.chnu.edu.ua/pro-kafedru/spivrobitnyky/artemenko-halyna-stepanivna/" TargetMode="External"/><Relationship Id="rId13" Type="http://schemas.openxmlformats.org/officeDocument/2006/relationships/hyperlink" Target="https://drive.google.com/file/d/16eJk4gKG5oJII2ot4UeSq2_BSgadrPl_/view?usp=shar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hculanguage.chnu.edu.ua/pro-kafedru/spivrobitnyky/bychkova-tetiana-serhiivna/" TargetMode="External"/><Relationship Id="rId12" Type="http://schemas.openxmlformats.org/officeDocument/2006/relationships/hyperlink" Target="https://drive.google.com/file/d/1CB4AIMVXSAykF_CepI-k98GPc9E8KznQ/view?usp=shar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viato.in.ua/persons/kyryl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oodle.chnu.edu.ua/course/view.php?id=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&#1050;&#1080;&#1088;&#1080;&#1083;&#1086;" TargetMode="External"/><Relationship Id="rId10" Type="http://schemas.openxmlformats.org/officeDocument/2006/relationships/hyperlink" Target="mailto:g.artemenko@ch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bychkova@chnu.edu.ua" TargetMode="External"/><Relationship Id="rId14" Type="http://schemas.openxmlformats.org/officeDocument/2006/relationships/hyperlink" Target="http://uk.wikipedia.org/wiki/&#1057;&#1090;&#1072;&#1088;&#1086;&#1094;&#1077;&#1088;&#1082;&#1086;&#1074;&#1085;&#1086;&#1089;&#1083;&#1086;&#1074;'&#1103;&#1085;&#1089;&#1100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F9C6-7E2D-45E9-AAE7-EAD79BC9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Uriychuk</dc:creator>
  <cp:keywords/>
  <dc:description/>
  <cp:lastModifiedBy>Пользователь</cp:lastModifiedBy>
  <cp:revision>13</cp:revision>
  <dcterms:created xsi:type="dcterms:W3CDTF">2024-09-06T11:45:00Z</dcterms:created>
  <dcterms:modified xsi:type="dcterms:W3CDTF">2025-02-24T10:45:00Z</dcterms:modified>
</cp:coreProperties>
</file>